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9D0F1B" w:rsidRDefault="005D64B9" w:rsidP="009D0F1B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20 дека</w:t>
      </w:r>
      <w:bookmarkStart w:id="0" w:name="_GoBack"/>
      <w:bookmarkEnd w:id="0"/>
      <w:r w:rsidR="009D0F1B">
        <w:rPr>
          <w:rFonts w:ascii="Times New Roman" w:hAnsi="Times New Roman" w:cs="Times New Roman"/>
          <w:sz w:val="40"/>
          <w:szCs w:val="28"/>
        </w:rPr>
        <w:t>бря 2021г.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гороховый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66B17" w:rsidRDefault="00866B17"/>
    <w:sectPr w:rsidR="0086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6E"/>
    <w:rsid w:val="0047456E"/>
    <w:rsid w:val="005D64B9"/>
    <w:rsid w:val="00866B17"/>
    <w:rsid w:val="009D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2022-03-16T17:24:00Z</dcterms:created>
  <dcterms:modified xsi:type="dcterms:W3CDTF">2022-03-17T06:56:00Z</dcterms:modified>
</cp:coreProperties>
</file>