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926" w:rsidRDefault="002E4926" w:rsidP="002E492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4926" w:rsidRDefault="007D1681" w:rsidP="004E51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400415"/>
            <wp:effectExtent l="19050" t="0" r="3175" b="0"/>
            <wp:docPr id="2" name="Рисунок 0" descr="кодекс эти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декс этики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4926" w:rsidRPr="004E518A" w:rsidRDefault="002E4926" w:rsidP="004E518A">
      <w:pPr>
        <w:shd w:val="clear" w:color="auto" w:fill="FFFFFF"/>
        <w:spacing w:after="0" w:line="387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681" w:rsidRDefault="007D1681" w:rsidP="004E518A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681" w:rsidRDefault="007D1681" w:rsidP="004E518A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681" w:rsidRDefault="007D1681" w:rsidP="004E518A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681" w:rsidRDefault="007D1681" w:rsidP="004E518A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681" w:rsidRDefault="007D1681" w:rsidP="004E518A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681" w:rsidRDefault="007D1681" w:rsidP="004E518A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681" w:rsidRDefault="007D1681" w:rsidP="004E518A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681" w:rsidRDefault="007D1681" w:rsidP="004E518A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518A" w:rsidRPr="004E518A" w:rsidRDefault="004E518A" w:rsidP="004E518A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18A">
        <w:rPr>
          <w:rFonts w:ascii="Times New Roman" w:eastAsia="Times New Roman" w:hAnsi="Times New Roman" w:cs="Times New Roman"/>
          <w:sz w:val="24"/>
          <w:szCs w:val="24"/>
          <w:lang w:eastAsia="ru-RU"/>
        </w:rPr>
        <w:t>6. Кодекс является документом, открытым для ознакомления всех участников учебно-воспитательного процесса (обучающихся, родителей (законных представителей), педагогических работников).</w:t>
      </w:r>
    </w:p>
    <w:p w:rsidR="004E518A" w:rsidRPr="004E518A" w:rsidRDefault="004E518A" w:rsidP="004E518A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18A">
        <w:rPr>
          <w:rFonts w:ascii="Times New Roman" w:eastAsia="Times New Roman" w:hAnsi="Times New Roman" w:cs="Times New Roman"/>
          <w:sz w:val="24"/>
          <w:szCs w:val="24"/>
          <w:lang w:eastAsia="ru-RU"/>
        </w:rPr>
        <w:t>7. Кодекс  определяет основные нормы профессиональной этики, которые:</w:t>
      </w:r>
    </w:p>
    <w:p w:rsidR="004E518A" w:rsidRPr="004E518A" w:rsidRDefault="004E518A" w:rsidP="004E518A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18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регулируют отношения между педагогическими работниками и обучающимися, а также другими членами общественности образовательной организации;</w:t>
      </w:r>
    </w:p>
    <w:p w:rsidR="004E518A" w:rsidRPr="004E518A" w:rsidRDefault="004E518A" w:rsidP="004E518A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18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поддерживают качество профессиональной деятельности педагогических работников и честь их профессии;</w:t>
      </w:r>
    </w:p>
    <w:p w:rsidR="004E518A" w:rsidRPr="004E518A" w:rsidRDefault="004E518A" w:rsidP="004E518A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18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создают культуру образовательной организации, основанную на доверии, ответственности и справедливости.</w:t>
      </w:r>
    </w:p>
    <w:p w:rsidR="004E518A" w:rsidRPr="004E518A" w:rsidRDefault="004E518A" w:rsidP="004E518A">
      <w:pPr>
        <w:shd w:val="clear" w:color="auto" w:fill="FFFFFF"/>
        <w:spacing w:after="0" w:line="387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518A" w:rsidRPr="002E4926" w:rsidRDefault="004E518A" w:rsidP="002E4926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E4926">
        <w:rPr>
          <w:rFonts w:ascii="Times New Roman" w:hAnsi="Times New Roman" w:cs="Times New Roman"/>
          <w:b/>
          <w:sz w:val="24"/>
          <w:szCs w:val="24"/>
          <w:lang w:eastAsia="ru-RU"/>
        </w:rPr>
        <w:t>II. Этические правила поведения педагогических работников при выполнении ими трудовых обязанностей</w:t>
      </w:r>
    </w:p>
    <w:p w:rsidR="004E518A" w:rsidRPr="004E518A" w:rsidRDefault="002E4926" w:rsidP="004E518A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4E518A" w:rsidRPr="004E518A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выполнении трудовых обязанностей педагогическим работникам следует исходить из конституционного положения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4E518A" w:rsidRPr="004E518A" w:rsidRDefault="002E4926" w:rsidP="004E518A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r w:rsidR="004E518A" w:rsidRPr="004E518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Педагогические работники, сознавая ответственность перед государством, обществом и гражданами, призваны:</w:t>
      </w:r>
    </w:p>
    <w:p w:rsidR="004E518A" w:rsidRPr="004E518A" w:rsidRDefault="004E518A" w:rsidP="004E518A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18A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осуществлять свою деятельность на высоком профессиональном уровне;</w:t>
      </w:r>
    </w:p>
    <w:p w:rsidR="004E518A" w:rsidRPr="004E518A" w:rsidRDefault="004E518A" w:rsidP="004E518A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18A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соблюдать правовые, нравственные и этические нормы;</w:t>
      </w:r>
    </w:p>
    <w:p w:rsidR="004E518A" w:rsidRPr="004E518A" w:rsidRDefault="004E518A" w:rsidP="004E518A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18A">
        <w:rPr>
          <w:rFonts w:ascii="Times New Roman" w:eastAsia="Times New Roman" w:hAnsi="Times New Roman" w:cs="Times New Roman"/>
          <w:sz w:val="24"/>
          <w:szCs w:val="24"/>
          <w:lang w:eastAsia="ru-RU"/>
        </w:rPr>
        <w:t>в) уважать честь и достоинство обучающихся и других участников образовательных отношений;</w:t>
      </w:r>
    </w:p>
    <w:p w:rsidR="004E518A" w:rsidRPr="004E518A" w:rsidRDefault="004E518A" w:rsidP="004E518A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E518A">
        <w:rPr>
          <w:rFonts w:ascii="Times New Roman" w:eastAsia="Times New Roman" w:hAnsi="Times New Roman" w:cs="Times New Roman"/>
          <w:sz w:val="24"/>
          <w:szCs w:val="24"/>
          <w:lang w:eastAsia="ru-RU"/>
        </w:rPr>
        <w:t>г) 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  <w:proofErr w:type="gramEnd"/>
    </w:p>
    <w:p w:rsidR="004E518A" w:rsidRPr="004E518A" w:rsidRDefault="004E518A" w:rsidP="004E518A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18A">
        <w:rPr>
          <w:rFonts w:ascii="Times New Roman" w:eastAsia="Times New Roman" w:hAnsi="Times New Roman" w:cs="Times New Roman"/>
          <w:sz w:val="24"/>
          <w:szCs w:val="24"/>
          <w:lang w:eastAsia="ru-RU"/>
        </w:rPr>
        <w:t>д) применять педагогически обоснованные и обеспечивающие высокое качество образования формы, методы обучения и воспитания;</w:t>
      </w:r>
    </w:p>
    <w:p w:rsidR="004E518A" w:rsidRPr="004E518A" w:rsidRDefault="004E518A" w:rsidP="004E518A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18A">
        <w:rPr>
          <w:rFonts w:ascii="Times New Roman" w:eastAsia="Times New Roman" w:hAnsi="Times New Roman" w:cs="Times New Roman"/>
          <w:sz w:val="24"/>
          <w:szCs w:val="24"/>
          <w:lang w:eastAsia="ru-RU"/>
        </w:rPr>
        <w:t>е) 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4E518A" w:rsidRPr="004E518A" w:rsidRDefault="004E518A" w:rsidP="004E518A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18A">
        <w:rPr>
          <w:rFonts w:ascii="Times New Roman" w:eastAsia="Times New Roman" w:hAnsi="Times New Roman" w:cs="Times New Roman"/>
          <w:sz w:val="24"/>
          <w:szCs w:val="24"/>
          <w:lang w:eastAsia="ru-RU"/>
        </w:rPr>
        <w:t>ж) исключать действия, связанные с влиянием каких-либо личных, имущественных (финансовых) и иных интересов, препятствующих добросовестному исполнению трудовых обязанностей;</w:t>
      </w:r>
    </w:p>
    <w:p w:rsidR="004E518A" w:rsidRPr="004E518A" w:rsidRDefault="004E518A" w:rsidP="004E518A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18A">
        <w:rPr>
          <w:rFonts w:ascii="Times New Roman" w:eastAsia="Times New Roman" w:hAnsi="Times New Roman" w:cs="Times New Roman"/>
          <w:sz w:val="24"/>
          <w:szCs w:val="24"/>
          <w:lang w:eastAsia="ru-RU"/>
        </w:rPr>
        <w:t>з) проявлять корректность и внимательность к обучающимся, их родителям (законным представителям) и коллегам;</w:t>
      </w:r>
    </w:p>
    <w:p w:rsidR="004E518A" w:rsidRPr="004E518A" w:rsidRDefault="004E518A" w:rsidP="004E518A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18A">
        <w:rPr>
          <w:rFonts w:ascii="Times New Roman" w:eastAsia="Times New Roman" w:hAnsi="Times New Roman" w:cs="Times New Roman"/>
          <w:sz w:val="24"/>
          <w:szCs w:val="24"/>
          <w:lang w:eastAsia="ru-RU"/>
        </w:rPr>
        <w:t>и)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 обучающихся;</w:t>
      </w:r>
    </w:p>
    <w:p w:rsidR="002E4926" w:rsidRDefault="004E518A" w:rsidP="002E492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к) воздерживаться от поведения, которое могло бы вызвать сомнение в добросовестном исполнении педагогическим работником трудовых обязанностей, а также </w:t>
      </w:r>
    </w:p>
    <w:p w:rsidR="002E4926" w:rsidRDefault="004E518A" w:rsidP="002E492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18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избегать конфликтных ситуаций, способных нанести ущерб его репутации или авторитету организации, осуществляющей образовательную деятельность.</w:t>
      </w:r>
    </w:p>
    <w:p w:rsidR="002E4926" w:rsidRDefault="002E4926" w:rsidP="002E492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4926" w:rsidRDefault="002E4926" w:rsidP="002E492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4926" w:rsidRDefault="002E4926" w:rsidP="002E492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518A" w:rsidRPr="004E518A" w:rsidRDefault="002E4926" w:rsidP="002E492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4E518A" w:rsidRPr="004E518A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Педагогическим работникам следует быть образцом профессионализма, безупречной репутации, способствовать формированию благоприятного морально-психологического климата для эффективной работы.</w:t>
      </w:r>
    </w:p>
    <w:p w:rsidR="004E518A" w:rsidRPr="004E518A" w:rsidRDefault="002E4926" w:rsidP="004E518A">
      <w:pPr>
        <w:shd w:val="clear" w:color="auto" w:fill="FFFFFF"/>
        <w:spacing w:after="0" w:line="387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4E518A" w:rsidRPr="004E518A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Педагогическим работникам надлежит принимать меры по недопущению коррупционных направлений среди педагогических работников, своим личным поведением подавать пример честности, беспристрастности и справедливости.</w:t>
      </w:r>
    </w:p>
    <w:p w:rsidR="004E518A" w:rsidRPr="004E518A" w:rsidRDefault="002E4926" w:rsidP="004E518A">
      <w:pPr>
        <w:shd w:val="clear" w:color="auto" w:fill="FFFFFF"/>
        <w:spacing w:after="0" w:line="387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4E518A" w:rsidRPr="004E518A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выполнении трудовых обязанностей педагогический работник не допускает:</w:t>
      </w:r>
    </w:p>
    <w:p w:rsidR="004E518A" w:rsidRPr="004E518A" w:rsidRDefault="004E518A" w:rsidP="004E518A">
      <w:pPr>
        <w:shd w:val="clear" w:color="auto" w:fill="FFFFFF"/>
        <w:spacing w:after="0" w:line="387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18A">
        <w:rPr>
          <w:rFonts w:ascii="Times New Roman" w:eastAsia="Times New Roman" w:hAnsi="Times New Roman" w:cs="Times New Roman"/>
          <w:sz w:val="24"/>
          <w:szCs w:val="24"/>
          <w:lang w:eastAsia="ru-RU"/>
        </w:rPr>
        <w:t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4E518A" w:rsidRPr="004E518A" w:rsidRDefault="004E518A" w:rsidP="004E518A">
      <w:pPr>
        <w:shd w:val="clear" w:color="auto" w:fill="FFFFFF"/>
        <w:spacing w:after="0" w:line="387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18A">
        <w:rPr>
          <w:rFonts w:ascii="Times New Roman" w:eastAsia="Times New Roman" w:hAnsi="Times New Roman" w:cs="Times New Roman"/>
          <w:sz w:val="24"/>
          <w:szCs w:val="24"/>
          <w:lang w:eastAsia="ru-RU"/>
        </w:rPr>
        <w:t>б)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4E518A" w:rsidRPr="004E518A" w:rsidRDefault="004E518A" w:rsidP="004E518A">
      <w:pPr>
        <w:shd w:val="clear" w:color="auto" w:fill="FFFFFF"/>
        <w:spacing w:after="0" w:line="387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18A">
        <w:rPr>
          <w:rFonts w:ascii="Times New Roman" w:eastAsia="Times New Roman" w:hAnsi="Times New Roman" w:cs="Times New Roman"/>
          <w:sz w:val="24"/>
          <w:szCs w:val="24"/>
          <w:lang w:eastAsia="ru-RU"/>
        </w:rPr>
        <w:t>в) 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:rsidR="004E518A" w:rsidRPr="004E518A" w:rsidRDefault="002E4926" w:rsidP="004E518A">
      <w:pPr>
        <w:shd w:val="clear" w:color="auto" w:fill="FFFFFF"/>
        <w:spacing w:after="0" w:line="387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="004E518A" w:rsidRPr="004E518A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Педагогическим работникам следует проявлять корректность, выдержку, такт и внимательность в обращении с участниками образовательных отношений, уважать их честь и достоинство, быть доступным для общения, открытым и доброжелательным.</w:t>
      </w:r>
    </w:p>
    <w:p w:rsidR="004E518A" w:rsidRPr="004E518A" w:rsidRDefault="002E4926" w:rsidP="004E518A">
      <w:pPr>
        <w:shd w:val="clear" w:color="auto" w:fill="FFFFFF"/>
        <w:spacing w:after="0" w:line="387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="004E518A" w:rsidRPr="004E518A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Педагогическим работникам рекомендуется соблюдать культуру речи, не допускать использования в присутствии всех участников образовательных отношений грубости, оскорбительных выражений или реплик.</w:t>
      </w:r>
    </w:p>
    <w:p w:rsidR="004E518A" w:rsidRPr="004E518A" w:rsidRDefault="002E4926" w:rsidP="004E518A">
      <w:pPr>
        <w:shd w:val="clear" w:color="auto" w:fill="FFFFFF"/>
        <w:spacing w:after="0" w:line="387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="004E518A" w:rsidRPr="004E518A">
        <w:rPr>
          <w:rFonts w:ascii="Times New Roman" w:eastAsia="Times New Roman" w:hAnsi="Times New Roman" w:cs="Times New Roman"/>
          <w:sz w:val="24"/>
          <w:szCs w:val="24"/>
          <w:lang w:eastAsia="ru-RU"/>
        </w:rPr>
        <w:t>. Внешний вид педагогического работника при выполнении им трудовых обязанностей должен способствовать уважительному отношению к педагогическим работникам и организациям, осуществляющим образовательную деятельность, соответствовать общепринятому деловому стилю, который отличают официальность, сдержанность, аккуратность.</w:t>
      </w:r>
    </w:p>
    <w:p w:rsidR="004E518A" w:rsidRPr="004E518A" w:rsidRDefault="004E518A" w:rsidP="004E518A">
      <w:pPr>
        <w:shd w:val="clear" w:color="auto" w:fill="FFFFFF"/>
        <w:spacing w:after="0" w:line="387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518A" w:rsidRPr="004E518A" w:rsidRDefault="004E518A" w:rsidP="004E518A">
      <w:pPr>
        <w:shd w:val="clear" w:color="auto" w:fill="FFFFFF"/>
        <w:spacing w:after="0" w:line="387" w:lineRule="atLeast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E51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Ответственность за нарушение положений Кодекса</w:t>
      </w:r>
    </w:p>
    <w:p w:rsidR="004E518A" w:rsidRPr="004E518A" w:rsidRDefault="002E4926" w:rsidP="004E518A">
      <w:pPr>
        <w:shd w:val="clear" w:color="auto" w:fill="FFFFFF"/>
        <w:spacing w:after="0" w:line="387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="004E518A" w:rsidRPr="004E518A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Нарушение педагогическим работником положений настоящего Кодекса рассматривается на заседаниях коллегиальных органов управления, предусмотренных уставом образовательной организации и (или) комиссиях по урегулированию споров между участниками образовательных отношений.</w:t>
      </w:r>
    </w:p>
    <w:p w:rsidR="004E518A" w:rsidRPr="004E518A" w:rsidRDefault="002E4926" w:rsidP="004E518A">
      <w:pPr>
        <w:shd w:val="clear" w:color="auto" w:fill="FFFFFF"/>
        <w:spacing w:after="0" w:line="387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="004E518A" w:rsidRPr="004E5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Соблюдение педагогическим работником положений Кодекса может учитываться при проведении аттестации педагогических работников на соответствие занимаемой должности, при применении дисциплинарных взысканий в случае совершения работником, выполняющим воспитательные функции, аморального </w:t>
      </w:r>
      <w:r w:rsidR="004E518A" w:rsidRPr="004E518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проступка, несовместимого с продолжением данной работы, а также при поощрении работников, добросовестно исполняющих трудовые обязанности.</w:t>
      </w:r>
    </w:p>
    <w:p w:rsidR="004E518A" w:rsidRPr="004E518A" w:rsidRDefault="004E518A" w:rsidP="004E51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review"/>
      <w:bookmarkEnd w:id="0"/>
    </w:p>
    <w:p w:rsidR="00A3341B" w:rsidRDefault="007D1681"/>
    <w:sectPr w:rsidR="00A3341B" w:rsidSect="002E4926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518A"/>
    <w:rsid w:val="000232BE"/>
    <w:rsid w:val="000B1177"/>
    <w:rsid w:val="002E4926"/>
    <w:rsid w:val="004A2983"/>
    <w:rsid w:val="004C1452"/>
    <w:rsid w:val="004E518A"/>
    <w:rsid w:val="00561447"/>
    <w:rsid w:val="005A1BEF"/>
    <w:rsid w:val="007D1681"/>
    <w:rsid w:val="007F1B97"/>
    <w:rsid w:val="00810650"/>
    <w:rsid w:val="009A7BC8"/>
    <w:rsid w:val="00A437B3"/>
    <w:rsid w:val="00B656B2"/>
    <w:rsid w:val="00FB27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4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065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D16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16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065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085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802</Words>
  <Characters>4572</Characters>
  <Application>Microsoft Office Word</Application>
  <DocSecurity>0</DocSecurity>
  <Lines>38</Lines>
  <Paragraphs>10</Paragraphs>
  <ScaleCrop>false</ScaleCrop>
  <Company>office 2007 rus ent:</Company>
  <LinksUpToDate>false</LinksUpToDate>
  <CharactersWithSpaces>5364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Снежана</dc:creator>
  <cp:lastModifiedBy>Ульяна</cp:lastModifiedBy>
  <cp:revision>3</cp:revision>
  <dcterms:created xsi:type="dcterms:W3CDTF">2019-04-14T12:44:00Z</dcterms:created>
  <dcterms:modified xsi:type="dcterms:W3CDTF">2019-04-14T13:26:00Z</dcterms:modified>
</cp:coreProperties>
</file>