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2D" w:rsidRDefault="00B3192D" w:rsidP="00B3192D">
      <w:pPr>
        <w:spacing w:after="0"/>
        <w:ind w:left="-1418" w:righ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981825" cy="98730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87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2.2.1. установление фактического уровня знаний, умений, навыков, компетентностей обучающихся Школы по предметам базового и (или) углубленного уровня учебных предметов;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2.2.2. обеспечение объективности, гласности и дифференциации в оценивании педагогическим работником учебных достижений обучающихся;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2.2.3.  формирование мотивации, самооценки и организация помощи в реализации образовательной программы по учебному предмету обучающемуся. </w:t>
      </w:r>
    </w:p>
    <w:p w:rsidR="00B73884" w:rsidRDefault="00B73884" w:rsidP="00B73884">
      <w:pPr>
        <w:spacing w:before="120" w:after="120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 Система оценивания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Система оценивания: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обеспечивает возможность определить, насколько успешно обучающийся освоил учебный материал, овладел наряду со стандартизированными письменными или устными работами такими методами оценки, как проекты, практические, творческие работы, самоанализ, самооценка, наблюдение;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3.1.2. отражает динамику успехов </w:t>
      </w:r>
      <w:proofErr w:type="gramStart"/>
      <w:r>
        <w:rPr>
          <w:rFonts w:ascii="Times New Roman" w:eastAsia="Times New Roman" w:hAnsi="Times New Roman" w:cs="Times New Roman"/>
        </w:rPr>
        <w:t>обучающегося</w:t>
      </w:r>
      <w:proofErr w:type="gramEnd"/>
      <w:r>
        <w:rPr>
          <w:rFonts w:ascii="Times New Roman" w:eastAsia="Times New Roman" w:hAnsi="Times New Roman" w:cs="Times New Roman"/>
        </w:rPr>
        <w:t xml:space="preserve"> Школы в различных сферах познавательной деятельности;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3.1.3. предусматривает связи учитель – обучающийся, родитель (законный представитель) – классный руководитель, администрация – педагогические работники.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</w:t>
      </w:r>
      <w:r>
        <w:rPr>
          <w:rFonts w:ascii="Times New Roman" w:eastAsia="Times New Roman" w:hAnsi="Times New Roman" w:cs="Times New Roman"/>
        </w:rPr>
        <w:tab/>
        <w:t>Выставление отметки: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3.2.1. является средством диагностики образовательной деятельности;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3.2.2. призвано стимулировать учебную деятельность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3.3. </w:t>
      </w:r>
      <w:r>
        <w:rPr>
          <w:rFonts w:ascii="Times New Roman" w:eastAsia="Times New Roman" w:hAnsi="Times New Roman" w:cs="Times New Roman"/>
        </w:rPr>
        <w:tab/>
        <w:t>Принципы выставления отметки являются: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3.3.1. справедливость и объективность;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3.3.2. учет возрастных и индивидуальных особенностей обучающихся;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3.3.3. гласность и прозрачность;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3.3.4. своевременность и систематичность.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 </w:t>
      </w:r>
      <w:r>
        <w:rPr>
          <w:rFonts w:ascii="Times New Roman" w:eastAsia="Times New Roman" w:hAnsi="Times New Roman" w:cs="Times New Roman"/>
        </w:rPr>
        <w:tab/>
        <w:t>Правила выставления отметок: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3.4.1. В 1-ом классе балльные отметки </w:t>
      </w:r>
      <w:proofErr w:type="gramStart"/>
      <w:r>
        <w:rPr>
          <w:rFonts w:ascii="Times New Roman" w:eastAsia="Times New Roman" w:hAnsi="Times New Roman" w:cs="Times New Roman"/>
        </w:rPr>
        <w:t>обучающимся</w:t>
      </w:r>
      <w:proofErr w:type="gramEnd"/>
      <w:r>
        <w:rPr>
          <w:rFonts w:ascii="Times New Roman" w:eastAsia="Times New Roman" w:hAnsi="Times New Roman" w:cs="Times New Roman"/>
        </w:rPr>
        <w:t xml:space="preserve"> Школы не выставляются.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3.5. </w:t>
      </w:r>
      <w:r>
        <w:rPr>
          <w:rFonts w:ascii="Times New Roman" w:eastAsia="Times New Roman" w:hAnsi="Times New Roman" w:cs="Times New Roman"/>
        </w:rPr>
        <w:tab/>
        <w:t>Критериями выставления отметок являются полнота и правильность: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3.5.1. правильный, полный ответ;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3.5.2. правильный, но неполный или неточный ответ;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3.5.3. неправильный ответ;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3.5.4. нет ответа.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3.6. </w:t>
      </w:r>
      <w:r>
        <w:rPr>
          <w:rFonts w:ascii="Times New Roman" w:eastAsia="Times New Roman" w:hAnsi="Times New Roman" w:cs="Times New Roman"/>
        </w:rPr>
        <w:tab/>
        <w:t>При выставлении отметок учитываются классификация ошибок и их количество: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3.6.1. грубые ошибки;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3.6.2. однотипные ошибки;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3.6.3. негрубые ошибки;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3.6.4. недочеты. 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3.7. </w:t>
      </w:r>
      <w:r>
        <w:rPr>
          <w:rFonts w:ascii="Times New Roman" w:eastAsia="Times New Roman" w:hAnsi="Times New Roman" w:cs="Times New Roman"/>
        </w:rPr>
        <w:tab/>
        <w:t xml:space="preserve">В Школе принята 5-балльная шкала отметок: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«5» - отлично;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«4» - хорошо;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«3» - удовлетворительно;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«2» - неудовлетворительно; 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«1» - «не приступил к работе», «не сдал работу в указанный срок», «отказ от устного ответа».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3.8.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 xml:space="preserve">Отметку «5» получает обучающийся Школы,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знаний, умений, навыков (ЗУН), компетенций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</w:t>
      </w:r>
      <w:r>
        <w:rPr>
          <w:rFonts w:ascii="Times New Roman" w:eastAsia="Times New Roman" w:hAnsi="Times New Roman" w:cs="Times New Roman"/>
        </w:rPr>
        <w:lastRenderedPageBreak/>
        <w:t>правила в конкретных случаях.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Обучающийся  обосновывает свои суждения, применяет знания на практике, приводит собственные примеры).</w:t>
      </w:r>
      <w:proofErr w:type="gramEnd"/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3.9. </w:t>
      </w:r>
      <w:r>
        <w:rPr>
          <w:rFonts w:ascii="Times New Roman" w:eastAsia="Times New Roman" w:hAnsi="Times New Roman" w:cs="Times New Roman"/>
        </w:rPr>
        <w:tab/>
        <w:t xml:space="preserve">Отметку «4» получает обучающийся Школы, если его устный ответ, письменная работа, практическая деятельность или её </w:t>
      </w:r>
      <w:proofErr w:type="gramStart"/>
      <w:r>
        <w:rPr>
          <w:rFonts w:ascii="Times New Roman" w:eastAsia="Times New Roman" w:hAnsi="Times New Roman" w:cs="Times New Roman"/>
        </w:rPr>
        <w:t>результаты</w:t>
      </w:r>
      <w:proofErr w:type="gramEnd"/>
      <w:r>
        <w:rPr>
          <w:rFonts w:ascii="Times New Roman" w:eastAsia="Times New Roman" w:hAnsi="Times New Roman" w:cs="Times New Roman"/>
        </w:rPr>
        <w:t xml:space="preserve"> в общем соответствуют требованиям учебной программы, но имеются одна или две негрубые ошибки, или три недочета и объем </w:t>
      </w:r>
      <w:proofErr w:type="spellStart"/>
      <w:r>
        <w:rPr>
          <w:rFonts w:ascii="Times New Roman" w:eastAsia="Times New Roman" w:hAnsi="Times New Roman" w:cs="Times New Roman"/>
        </w:rPr>
        <w:t>ЗУНов</w:t>
      </w:r>
      <w:proofErr w:type="spellEnd"/>
      <w:r>
        <w:rPr>
          <w:rFonts w:ascii="Times New Roman" w:eastAsia="Times New Roman" w:hAnsi="Times New Roman" w:cs="Times New Roman"/>
        </w:rPr>
        <w:t>, компетенций составляет 70-90% содержания (правильный, но не совсем полный или не совсем точный ответ).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3.10. </w:t>
      </w:r>
      <w:r>
        <w:rPr>
          <w:rFonts w:ascii="Times New Roman" w:eastAsia="Times New Roman" w:hAnsi="Times New Roman" w:cs="Times New Roman"/>
        </w:rPr>
        <w:tab/>
        <w:t>Отметку «3» получает обучающийся Школы, если его устный ответ, письменная работа, практическая деятельность и её результаты в основном соответствуют требованиям программы, однако имеется: 1 грубая ошибка и 2 недочета, или 1 грубая ошибка и 1 негрубая, или 2-3 грубых ошибки, или 1 негрубая ошибка и 3 недочета, или 4-5 недочетов. Обучающийся  владеет ЗУН, компетенций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3.11. </w:t>
      </w:r>
      <w:r>
        <w:rPr>
          <w:rFonts w:ascii="Times New Roman" w:eastAsia="Times New Roman" w:hAnsi="Times New Roman" w:cs="Times New Roman"/>
        </w:rPr>
        <w:tab/>
        <w:t xml:space="preserve">Отметку «2» получает обучающийся Школы,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>
        <w:rPr>
          <w:rFonts w:ascii="Times New Roman" w:eastAsia="Times New Roman" w:hAnsi="Times New Roman" w:cs="Times New Roman"/>
        </w:rPr>
        <w:t>ЗУНов</w:t>
      </w:r>
      <w:proofErr w:type="spellEnd"/>
      <w:r>
        <w:rPr>
          <w:rFonts w:ascii="Times New Roman" w:eastAsia="Times New Roman" w:hAnsi="Times New Roman" w:cs="Times New Roman"/>
        </w:rPr>
        <w:t>, компетенций учащегося составляет 20-50% содержания (неправильный ответ).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3.12. </w:t>
      </w:r>
      <w:r>
        <w:rPr>
          <w:rFonts w:ascii="Times New Roman" w:eastAsia="Times New Roman" w:hAnsi="Times New Roman" w:cs="Times New Roman"/>
        </w:rPr>
        <w:tab/>
        <w:t xml:space="preserve">Отметку «1» получает </w:t>
      </w:r>
      <w:proofErr w:type="gramStart"/>
      <w:r>
        <w:rPr>
          <w:rFonts w:ascii="Times New Roman" w:eastAsia="Times New Roman" w:hAnsi="Times New Roman" w:cs="Times New Roman"/>
        </w:rPr>
        <w:t>обучающийся</w:t>
      </w:r>
      <w:proofErr w:type="gramEnd"/>
      <w:r>
        <w:rPr>
          <w:rFonts w:ascii="Times New Roman" w:eastAsia="Times New Roman" w:hAnsi="Times New Roman" w:cs="Times New Roman"/>
        </w:rPr>
        <w:t xml:space="preserve"> Школы, не давший устного ответа, не сдавший письменную работу или полностью не справившийся с работой.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3.13.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</w:rPr>
        <w:t xml:space="preserve">Отметки, выставляемые </w:t>
      </w:r>
      <w:proofErr w:type="gramStart"/>
      <w:r>
        <w:rPr>
          <w:rFonts w:ascii="Times New Roman" w:eastAsia="Times New Roman" w:hAnsi="Times New Roman" w:cs="Times New Roman"/>
        </w:rPr>
        <w:t>обучающемуся</w:t>
      </w:r>
      <w:proofErr w:type="gramEnd"/>
      <w:r>
        <w:rPr>
          <w:rFonts w:ascii="Times New Roman" w:eastAsia="Times New Roman" w:hAnsi="Times New Roman" w:cs="Times New Roman"/>
        </w:rPr>
        <w:t xml:space="preserve"> Школы: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3.13.1. текущие отметки, выставляемые учителем в классный журнал и дневник на уроке в течение учебного года во 2 – 9 классах;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3.13.2. четвертные  отметки, выставляемые учителем в классный журнал и дневник по итогам четверти во 2 – 9 классах, а также обучающимся, получающим образование в форме семейного обучения и обучающимся по состоянию здоровья на дому. </w:t>
      </w:r>
    </w:p>
    <w:p w:rsidR="00B73884" w:rsidRDefault="00B73884" w:rsidP="00B73884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Единственным фактическим материалом для выставления четвертной  отметки является совокупность всех полученных обучающимся в течение четверти и имеющихся в классном журнале текущих отметок;</w:t>
      </w:r>
    </w:p>
    <w:p w:rsidR="00B73884" w:rsidRP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3.13.3.  учащимся 5-9 классов по предметам, проводимым 1 раз в неделю  (ОБЖ, музыка, ИЗО, искусство, культура народов Р</w:t>
      </w:r>
      <w:proofErr w:type="gramStart"/>
      <w:r>
        <w:rPr>
          <w:rFonts w:ascii="Times New Roman" w:eastAsia="Times New Roman" w:hAnsi="Times New Roman" w:cs="Times New Roman"/>
        </w:rPr>
        <w:t>С(</w:t>
      </w:r>
      <w:proofErr w:type="gramEnd"/>
      <w:r>
        <w:rPr>
          <w:rFonts w:ascii="Times New Roman" w:eastAsia="Times New Roman" w:hAnsi="Times New Roman" w:cs="Times New Roman"/>
        </w:rPr>
        <w:t xml:space="preserve">Я)  и т.д.), а также в 4 </w:t>
      </w:r>
      <w:r w:rsidR="007537DC">
        <w:rPr>
          <w:rFonts w:ascii="Times New Roman" w:eastAsia="Times New Roman" w:hAnsi="Times New Roman" w:cs="Times New Roman"/>
        </w:rPr>
        <w:t>классе по предмету «ОРКСЭ</w:t>
      </w:r>
      <w:r>
        <w:rPr>
          <w:rFonts w:ascii="Times New Roman" w:eastAsia="Times New Roman" w:hAnsi="Times New Roman" w:cs="Times New Roman"/>
        </w:rPr>
        <w:t>».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3.13.4. годовые отметки, выставляемые учителем в классный журнал и дневник по итогам учебного года во 2 – 9 классах. </w:t>
      </w:r>
    </w:p>
    <w:p w:rsidR="00B73884" w:rsidRDefault="00B73884" w:rsidP="00B73884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Единственным фактическим материалом для выставления годовой отметки является совокупность всех полученных обучающимся четвертных  отметок;</w:t>
      </w:r>
    </w:p>
    <w:p w:rsidR="00B73884" w:rsidRDefault="00B73884" w:rsidP="00B73884">
      <w:pPr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3.13.5. итоговые отметки, выставляемые в аттестат об основном общем  (далее - аттестат) и его дубликат.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3.14. </w:t>
      </w:r>
      <w:r>
        <w:rPr>
          <w:rFonts w:ascii="Times New Roman" w:eastAsia="Times New Roman" w:hAnsi="Times New Roman" w:cs="Times New Roman"/>
        </w:rPr>
        <w:tab/>
        <w:t>Порядок выставления итоговых отметок по предметам, подлежащим записи в аттестат о</w:t>
      </w:r>
      <w:r w:rsidR="00194D9C">
        <w:rPr>
          <w:rFonts w:ascii="Times New Roman" w:eastAsia="Times New Roman" w:hAnsi="Times New Roman" w:cs="Times New Roman"/>
        </w:rPr>
        <w:t>б основном общем</w:t>
      </w:r>
      <w:r>
        <w:rPr>
          <w:rFonts w:ascii="Times New Roman" w:eastAsia="Times New Roman" w:hAnsi="Times New Roman" w:cs="Times New Roman"/>
        </w:rPr>
        <w:t xml:space="preserve"> образова</w:t>
      </w:r>
      <w:r w:rsidR="00194D9C">
        <w:rPr>
          <w:rFonts w:ascii="Times New Roman" w:eastAsia="Times New Roman" w:hAnsi="Times New Roman" w:cs="Times New Roman"/>
        </w:rPr>
        <w:t>нии по окончании Школы за 9 класс</w:t>
      </w:r>
      <w:r>
        <w:rPr>
          <w:rFonts w:ascii="Times New Roman" w:eastAsia="Times New Roman" w:hAnsi="Times New Roman" w:cs="Times New Roman"/>
        </w:rPr>
        <w:t>, регламентируется нормативными правовыми актами Министерства образования и науки Российской Федерации.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3.15. </w:t>
      </w:r>
      <w:r>
        <w:rPr>
          <w:rFonts w:ascii="Times New Roman" w:eastAsia="Times New Roman" w:hAnsi="Times New Roman" w:cs="Times New Roman"/>
        </w:rPr>
        <w:tab/>
        <w:t xml:space="preserve">Текущая отметка выставляется учителем исключительно в целях оценки знаний </w:t>
      </w:r>
      <w:proofErr w:type="gramStart"/>
      <w:r>
        <w:rPr>
          <w:rFonts w:ascii="Times New Roman" w:eastAsia="Times New Roman" w:hAnsi="Times New Roman" w:cs="Times New Roman"/>
        </w:rPr>
        <w:t>обучающегося</w:t>
      </w:r>
      <w:proofErr w:type="gramEnd"/>
      <w:r>
        <w:rPr>
          <w:rFonts w:ascii="Times New Roman" w:eastAsia="Times New Roman" w:hAnsi="Times New Roman" w:cs="Times New Roman"/>
        </w:rPr>
        <w:t xml:space="preserve"> Школы по различным разделам (темам, </w:t>
      </w:r>
      <w:proofErr w:type="spellStart"/>
      <w:r>
        <w:rPr>
          <w:rFonts w:ascii="Times New Roman" w:eastAsia="Times New Roman" w:hAnsi="Times New Roman" w:cs="Times New Roman"/>
        </w:rPr>
        <w:t>подтемам</w:t>
      </w:r>
      <w:proofErr w:type="spellEnd"/>
      <w:r>
        <w:rPr>
          <w:rFonts w:ascii="Times New Roman" w:eastAsia="Times New Roman" w:hAnsi="Times New Roman" w:cs="Times New Roman"/>
        </w:rPr>
        <w:t>, пунктам, подпунктам и т.п.) учебной программы по предмету, входящим в учебный план Школы.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3.16. </w:t>
      </w:r>
      <w:r>
        <w:rPr>
          <w:rFonts w:ascii="Times New Roman" w:eastAsia="Times New Roman" w:hAnsi="Times New Roman" w:cs="Times New Roman"/>
        </w:rPr>
        <w:tab/>
        <w:t>Текущую отметку выставляет учитель, ведущий учебный предмет в данном классе, либо учитель, заменяющий отсутствующего педагога.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3.17. Учитель имеет право выставить текущую отметку </w:t>
      </w:r>
      <w:proofErr w:type="gramStart"/>
      <w:r>
        <w:rPr>
          <w:rFonts w:ascii="Times New Roman" w:eastAsia="Times New Roman" w:hAnsi="Times New Roman" w:cs="Times New Roman"/>
        </w:rPr>
        <w:t>за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устный ответ обучающегося с места или у доски;</w:t>
      </w:r>
      <w:proofErr w:type="gramEnd"/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выполненное и предъявленное </w:t>
      </w:r>
      <w:proofErr w:type="gramStart"/>
      <w:r>
        <w:rPr>
          <w:rFonts w:ascii="Times New Roman" w:eastAsia="Times New Roman" w:hAnsi="Times New Roman" w:cs="Times New Roman"/>
        </w:rPr>
        <w:t>обучающимся</w:t>
      </w:r>
      <w:proofErr w:type="gramEnd"/>
      <w:r>
        <w:rPr>
          <w:rFonts w:ascii="Times New Roman" w:eastAsia="Times New Roman" w:hAnsi="Times New Roman" w:cs="Times New Roman"/>
        </w:rPr>
        <w:t xml:space="preserve"> письменное домашнее задание;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предложенное </w:t>
      </w:r>
      <w:proofErr w:type="gramStart"/>
      <w:r>
        <w:rPr>
          <w:rFonts w:ascii="Times New Roman" w:eastAsia="Times New Roman" w:hAnsi="Times New Roman" w:cs="Times New Roman"/>
        </w:rPr>
        <w:t>обучающемуся</w:t>
      </w:r>
      <w:proofErr w:type="gramEnd"/>
      <w:r>
        <w:rPr>
          <w:rFonts w:ascii="Times New Roman" w:eastAsia="Times New Roman" w:hAnsi="Times New Roman" w:cs="Times New Roman"/>
        </w:rPr>
        <w:t xml:space="preserve"> на уроке или на дополнительном занятии письменное задание из состава домашнего задания на данный урок, в том случае, если обучающийся отказывается на данном уроке предъявить выполненное домашнее задание;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письменную классную работу, выполненную в рабочей тетради и (или) в тетради на печатной основе; 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самостоятельно выполненное задание (самостоятельную работу, работу по карточке и т.п.);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словарный диктант, математический диктант и т. п. предметные диктанты и задания, продолжительность выполнения и </w:t>
      </w:r>
      <w:proofErr w:type="gramStart"/>
      <w:r>
        <w:rPr>
          <w:rFonts w:ascii="Times New Roman" w:eastAsia="Times New Roman" w:hAnsi="Times New Roman" w:cs="Times New Roman"/>
        </w:rPr>
        <w:t>оформления</w:t>
      </w:r>
      <w:proofErr w:type="gramEnd"/>
      <w:r>
        <w:rPr>
          <w:rFonts w:ascii="Times New Roman" w:eastAsia="Times New Roman" w:hAnsi="Times New Roman" w:cs="Times New Roman"/>
        </w:rPr>
        <w:t xml:space="preserve"> записи которых должна быть достаточной для  каждого  обучающегося;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сообщение (реферат, доклад, презентация), подготовленное учеником дома;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домашнее сочинение;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аудирование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отказ от ответа или не выполненную в срок работу.</w:t>
      </w:r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3.18. </w:t>
      </w:r>
      <w:r>
        <w:rPr>
          <w:rFonts w:ascii="Times New Roman" w:eastAsia="Times New Roman" w:hAnsi="Times New Roman" w:cs="Times New Roman"/>
        </w:rPr>
        <w:tab/>
        <w:t>Учитель обязан выставить текущую отметку за предусмотренные тематическим планированием по учебному предмету мероприятия, во время проведения которых присутствует обучающийся: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контрольная работа;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проверочная работа;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сочинение;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изложение;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диктант;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лабораторная работа;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практическая работа;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тест;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контрольное чтение, говорение, </w:t>
      </w:r>
      <w:proofErr w:type="spellStart"/>
      <w:r>
        <w:rPr>
          <w:rFonts w:ascii="Times New Roman" w:eastAsia="Times New Roman" w:hAnsi="Times New Roman" w:cs="Times New Roman"/>
        </w:rPr>
        <w:t>аудирование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контроль техники чтения;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иные. 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за данный вид работы более 50% обучающихся класса (группы) получили неудовлетворительные отметки, то учитель обязан отработать данную тему с  этими обучающимися, после чего провести повторный контроль знаний, умений и навыков.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3.19. </w:t>
      </w:r>
      <w:r>
        <w:rPr>
          <w:rFonts w:ascii="Times New Roman" w:eastAsia="Times New Roman" w:hAnsi="Times New Roman" w:cs="Times New Roman"/>
        </w:rPr>
        <w:tab/>
        <w:t>Учитель предоставляет обучающемуся, отсутствовавшему на предыдуще</w:t>
      </w:r>
      <w:proofErr w:type="gramStart"/>
      <w:r>
        <w:rPr>
          <w:rFonts w:ascii="Times New Roman" w:eastAsia="Times New Roman" w:hAnsi="Times New Roman" w:cs="Times New Roman"/>
        </w:rPr>
        <w:t>м(</w:t>
      </w:r>
      <w:proofErr w:type="gramEnd"/>
      <w:r>
        <w:rPr>
          <w:rFonts w:ascii="Times New Roman" w:eastAsia="Times New Roman" w:hAnsi="Times New Roman" w:cs="Times New Roman"/>
        </w:rPr>
        <w:t>их) уроке(ах) по уважительной причине, право получить консультацию по конкретным вопросам, заданным обучающимся.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3.20.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Учитель вправе дать задание обучающемуся по пропущенной теме занятия во время дополнительных занятий по предмету или на другом уроке, на котором присутствует обучающийся.</w:t>
      </w:r>
      <w:proofErr w:type="gramEnd"/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3.21. </w:t>
      </w:r>
      <w:r>
        <w:rPr>
          <w:rFonts w:ascii="Times New Roman" w:eastAsia="Times New Roman" w:hAnsi="Times New Roman" w:cs="Times New Roman"/>
        </w:rPr>
        <w:tab/>
        <w:t>Текущая отметка не ставится за поведение обучающегося на уроке или на перемене, отсутствие у обучающегося необходимых учебных материалов.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3.22. </w:t>
      </w:r>
      <w:r>
        <w:rPr>
          <w:rFonts w:ascii="Times New Roman" w:eastAsia="Times New Roman" w:hAnsi="Times New Roman" w:cs="Times New Roman"/>
        </w:rPr>
        <w:tab/>
        <w:t>Четвертную  (полугодовую) и годовую отметки выставляет учитель, ведущий учебный предмет в данном классе, а в случае его отсутствия – уполномоченный заместитель директора Школы или директор Школы.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3.23. </w:t>
      </w:r>
      <w:r>
        <w:rPr>
          <w:rFonts w:ascii="Times New Roman" w:eastAsia="Times New Roman" w:hAnsi="Times New Roman" w:cs="Times New Roman"/>
        </w:rPr>
        <w:tab/>
        <w:t>Классный руководитель на основании предварительных данных корректирует совместно с учителем-предметником и родителями обучающегося его успеваемость.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3.24. </w:t>
      </w:r>
      <w:r>
        <w:rPr>
          <w:rFonts w:ascii="Times New Roman" w:eastAsia="Times New Roman" w:hAnsi="Times New Roman" w:cs="Times New Roman"/>
        </w:rPr>
        <w:tab/>
        <w:t xml:space="preserve">Выставление отметок по предмету должно быть своевременным и равномерным в течение </w:t>
      </w:r>
      <w:r>
        <w:rPr>
          <w:rFonts w:ascii="Times New Roman" w:eastAsia="Times New Roman" w:hAnsi="Times New Roman" w:cs="Times New Roman"/>
        </w:rPr>
        <w:tab/>
        <w:t xml:space="preserve">четверти. 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3.25. </w:t>
      </w:r>
      <w:r>
        <w:rPr>
          <w:rFonts w:ascii="Times New Roman" w:eastAsia="Times New Roman" w:hAnsi="Times New Roman" w:cs="Times New Roman"/>
        </w:rPr>
        <w:tab/>
        <w:t xml:space="preserve">Четвертные (полугодовые) и </w:t>
      </w:r>
      <w:proofErr w:type="gramStart"/>
      <w:r>
        <w:rPr>
          <w:rFonts w:ascii="Times New Roman" w:eastAsia="Times New Roman" w:hAnsi="Times New Roman" w:cs="Times New Roman"/>
        </w:rPr>
        <w:t>годовая</w:t>
      </w:r>
      <w:proofErr w:type="gramEnd"/>
      <w:r>
        <w:rPr>
          <w:rFonts w:ascii="Times New Roman" w:eastAsia="Times New Roman" w:hAnsi="Times New Roman" w:cs="Times New Roman"/>
        </w:rPr>
        <w:t xml:space="preserve"> отметки выставляются учителями в журналы, а классным руководителем – в дневники обучающихся в предпоследний учебный день. 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Дневники выдаются на руки </w:t>
      </w:r>
      <w:proofErr w:type="gramStart"/>
      <w:r>
        <w:rPr>
          <w:rFonts w:ascii="Times New Roman" w:eastAsia="Times New Roman" w:hAnsi="Times New Roman" w:cs="Times New Roman"/>
        </w:rPr>
        <w:t>обучающимся</w:t>
      </w:r>
      <w:proofErr w:type="gramEnd"/>
      <w:r>
        <w:rPr>
          <w:rFonts w:ascii="Times New Roman" w:eastAsia="Times New Roman" w:hAnsi="Times New Roman" w:cs="Times New Roman"/>
        </w:rPr>
        <w:t xml:space="preserve"> в последний учебный день учебного периода во время классного часа. В случае отсутствия ученика оценки выставляются в первый день следующей четверти. Родители обязаны ознакомиться и расписаться за отметки ребенка до начала следующего учебного периода, а классный руководитель – проконтролировать наличие подписи родителей.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4F6228"/>
        </w:rPr>
      </w:pPr>
      <w:r>
        <w:rPr>
          <w:rFonts w:ascii="Times New Roman" w:eastAsia="Times New Roman" w:hAnsi="Times New Roman" w:cs="Times New Roman"/>
        </w:rPr>
        <w:t xml:space="preserve">3.26. Четвертная отметка выставляется </w:t>
      </w:r>
      <w:proofErr w:type="gramStart"/>
      <w:r>
        <w:rPr>
          <w:rFonts w:ascii="Times New Roman" w:eastAsia="Times New Roman" w:hAnsi="Times New Roman" w:cs="Times New Roman"/>
        </w:rPr>
        <w:t>обучающимся</w:t>
      </w:r>
      <w:proofErr w:type="gramEnd"/>
      <w:r>
        <w:rPr>
          <w:rFonts w:ascii="Times New Roman" w:eastAsia="Times New Roman" w:hAnsi="Times New Roman" w:cs="Times New Roman"/>
        </w:rPr>
        <w:t xml:space="preserve"> 2-9-х классов как округлённая средневзвешенная отметка  до следующего большего целого числа, если число десятых больше или равно «5,5-6». В иных случаях оценка округляется в сторону меньшего целого числа</w:t>
      </w:r>
      <w:r>
        <w:rPr>
          <w:rFonts w:ascii="Times New Roman" w:eastAsia="Times New Roman" w:hAnsi="Times New Roman" w:cs="Times New Roman"/>
          <w:color w:val="4F6228"/>
        </w:rPr>
        <w:t>.</w:t>
      </w:r>
    </w:p>
    <w:p w:rsidR="00B73884" w:rsidRDefault="00194D9C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3.27</w:t>
      </w:r>
      <w:r w:rsidR="00B73884">
        <w:rPr>
          <w:rFonts w:ascii="Times New Roman" w:eastAsia="Times New Roman" w:hAnsi="Times New Roman" w:cs="Times New Roman"/>
        </w:rPr>
        <w:t xml:space="preserve">. </w:t>
      </w:r>
      <w:r w:rsidR="00B73884">
        <w:rPr>
          <w:rFonts w:ascii="Times New Roman" w:eastAsia="Times New Roman" w:hAnsi="Times New Roman" w:cs="Times New Roman"/>
        </w:rPr>
        <w:tab/>
        <w:t>Годовая отметка по предметам выставляется обучающимся 2-х – 9-х классов согласно правилам, указанным в приложении №1.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3.31. Итоговая отметка за 9 класс по русскому языку и математике определяются как среднее арифметическое годовых и экзаменационных отметок выпускника, выставляются в аттестат целыми числами в соответствии с правилами математического округления. Итоговые отметки за 9 класс по другим предметам выставляются на основе годовой отметки выпускника за 9 класс.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3.33.</w:t>
      </w:r>
      <w:r>
        <w:rPr>
          <w:rFonts w:ascii="Times New Roman" w:eastAsia="Times New Roman" w:hAnsi="Times New Roman" w:cs="Times New Roman"/>
        </w:rPr>
        <w:tab/>
        <w:t>Порядок расчета средневзвешенной отм</w:t>
      </w:r>
      <w:r w:rsidR="00194D9C">
        <w:rPr>
          <w:rFonts w:ascii="Times New Roman" w:eastAsia="Times New Roman" w:hAnsi="Times New Roman" w:cs="Times New Roman"/>
        </w:rPr>
        <w:t xml:space="preserve">етки определяется Школой 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3.34. </w:t>
      </w:r>
      <w:r>
        <w:rPr>
          <w:rFonts w:ascii="Times New Roman" w:eastAsia="Times New Roman" w:hAnsi="Times New Roman" w:cs="Times New Roman"/>
        </w:rPr>
        <w:tab/>
        <w:t xml:space="preserve">В случае расхождения годовой и экзаменационной отметок на один балл итоговая отметка выставляется по решению экзаменационной комиссии по правилам, предусмотренным в </w:t>
      </w:r>
      <w:r w:rsidRPr="00194D9C">
        <w:rPr>
          <w:rFonts w:ascii="Times New Roman" w:eastAsia="Times New Roman" w:hAnsi="Times New Roman" w:cs="Times New Roman"/>
          <w:color w:val="FF0000"/>
        </w:rPr>
        <w:t>приложении № 4.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3.35. В случае расхождения годовой и экзаменационной отметок на два балла, итогом становится среднеарифметический балл. 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3.36. </w:t>
      </w:r>
      <w:r>
        <w:rPr>
          <w:rFonts w:ascii="Times New Roman" w:eastAsia="Times New Roman" w:hAnsi="Times New Roman" w:cs="Times New Roman"/>
        </w:rPr>
        <w:tab/>
        <w:t xml:space="preserve">Итоговая отметка «1» по учебным предметам в качестве годовой в журнале Школы и дневнике обучающегося не выставляется. </w:t>
      </w:r>
    </w:p>
    <w:p w:rsidR="00B73884" w:rsidRDefault="00B73884" w:rsidP="00B73884">
      <w:pPr>
        <w:spacing w:before="120" w:after="120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Промежуточная аттестация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К промежуточной аттестации допускаются обучающиеся, не имеющие академической задолженности, и в полном объеме выполнившие учебный план или индивидуальный учебный план.</w:t>
      </w:r>
      <w:proofErr w:type="gramEnd"/>
    </w:p>
    <w:p w:rsidR="00B73884" w:rsidRDefault="00B73884" w:rsidP="00B7388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4.2. </w:t>
      </w:r>
      <w:r>
        <w:rPr>
          <w:rFonts w:ascii="Times New Roman" w:eastAsia="Times New Roman" w:hAnsi="Times New Roman" w:cs="Times New Roman"/>
          <w:color w:val="000000"/>
        </w:rPr>
        <w:tab/>
        <w:t>Формами проведения промежуточной аттестации в Школе являются: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тестирование (в том числе онлайн-тестирование);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письменная контрольная работа; 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диктант с грамматическим заданием; 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сочинение; 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презентация учебного проекта (учебного исследования);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устный или письменный экзамен по билетам.</w:t>
      </w:r>
    </w:p>
    <w:p w:rsidR="00B73884" w:rsidRDefault="00194D9C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</w:t>
      </w:r>
      <w:r w:rsidR="00B73884">
        <w:rPr>
          <w:rFonts w:ascii="Times New Roman" w:eastAsia="Times New Roman" w:hAnsi="Times New Roman" w:cs="Times New Roman"/>
          <w:color w:val="000000"/>
        </w:rPr>
        <w:t xml:space="preserve">. </w:t>
      </w:r>
      <w:r w:rsidR="00B73884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="00B73884">
        <w:rPr>
          <w:rFonts w:ascii="Times New Roman" w:eastAsia="Times New Roman" w:hAnsi="Times New Roman" w:cs="Times New Roman"/>
          <w:color w:val="000000"/>
        </w:rPr>
        <w:t>В качестве результатов промежуточной аттестации могут учитываться результаты участия обучающихся Школы в интеллектуальных конкурсах и олимпиадах (призовые места муниципального, регионального, всероссийского уровней), в творческих конкурсах, фестивалях, городских образовательных и социальных проектах, разработка и презентация проектных работ в системе региональных и всероссийских конкурсов и фестивалей в соответствии с содержанием образовательных областей.</w:t>
      </w:r>
      <w:proofErr w:type="gramEnd"/>
    </w:p>
    <w:p w:rsidR="00B73884" w:rsidRDefault="004B1996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4.4</w:t>
      </w:r>
      <w:r w:rsidR="00B73884">
        <w:rPr>
          <w:rFonts w:ascii="Times New Roman" w:eastAsia="Times New Roman" w:hAnsi="Times New Roman" w:cs="Times New Roman"/>
          <w:color w:val="000000"/>
        </w:rPr>
        <w:t xml:space="preserve">. </w:t>
      </w:r>
      <w:r w:rsidR="00B73884">
        <w:rPr>
          <w:rFonts w:ascii="Times New Roman" w:eastAsia="Times New Roman" w:hAnsi="Times New Roman" w:cs="Times New Roman"/>
          <w:color w:val="000000"/>
        </w:rPr>
        <w:tab/>
        <w:t>Обучающиеся, демонстрирующие стабильно высокие учебные результаты по предмету, вправе не проходить промежуточную аттестацию (по итогам освоения темы или образовательного модуля) и могут быть аттестованы на основе текущего контроля успеваемости, но не освобождаются от прохождения промежуточной аттестации по итогам года, полугодия или четверти.</w:t>
      </w:r>
    </w:p>
    <w:p w:rsidR="00B73884" w:rsidRDefault="004B1996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</w:t>
      </w:r>
      <w:r w:rsidR="00B73884">
        <w:rPr>
          <w:rFonts w:ascii="Times New Roman" w:eastAsia="Times New Roman" w:hAnsi="Times New Roman" w:cs="Times New Roman"/>
          <w:color w:val="000000"/>
        </w:rPr>
        <w:t xml:space="preserve">. </w:t>
      </w:r>
      <w:r w:rsidR="00B73884">
        <w:rPr>
          <w:rFonts w:ascii="Times New Roman" w:eastAsia="Times New Roman" w:hAnsi="Times New Roman" w:cs="Times New Roman"/>
          <w:color w:val="000000"/>
        </w:rPr>
        <w:tab/>
        <w:t>Характеристика форм промежуточной аттестации:</w:t>
      </w:r>
    </w:p>
    <w:p w:rsidR="00B73884" w:rsidRDefault="004B1996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</w:t>
      </w:r>
      <w:r w:rsidR="00B73884">
        <w:rPr>
          <w:rFonts w:ascii="Times New Roman" w:eastAsia="Times New Roman" w:hAnsi="Times New Roman" w:cs="Times New Roman"/>
          <w:color w:val="000000"/>
        </w:rPr>
        <w:t>.1.</w:t>
      </w:r>
      <w:r w:rsidR="00B73884">
        <w:rPr>
          <w:rFonts w:ascii="Times New Roman" w:eastAsia="Times New Roman" w:hAnsi="Times New Roman" w:cs="Times New Roman"/>
          <w:color w:val="000000"/>
        </w:rPr>
        <w:tab/>
      </w:r>
      <w:r w:rsidR="00B73884" w:rsidRPr="004B1996">
        <w:rPr>
          <w:rFonts w:ascii="Times New Roman" w:eastAsia="Times New Roman" w:hAnsi="Times New Roman" w:cs="Times New Roman"/>
          <w:color w:val="000000"/>
        </w:rPr>
        <w:t>Тестирование (в том числе онлайн-тестирование)</w:t>
      </w:r>
      <w:r w:rsidR="00B7388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73884">
        <w:rPr>
          <w:rFonts w:ascii="Times New Roman" w:eastAsia="Times New Roman" w:hAnsi="Times New Roman" w:cs="Times New Roman"/>
          <w:color w:val="000000"/>
        </w:rPr>
        <w:t>может быть организовано и проведено Школой или другими организациями в качестве независимой системы оценки качества образования.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самостоятельной организации тестирования Школа обеспечивает необходимые условия проведения, разрабатывает содержание контрольно-измерительных материалов, утверждает сроки, порядок проведения, параметры оценки.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Тестирование может проводиться в электронном, очном письменном, дистанционном формате. Примерная длительность проведения составляет до 45 минут.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Контрольно-измерительные материалы могут быть составлены в формате выбора правильного ответа из числа предложенных или развернутых текстовых ответов на вопросы.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подготовки к прохождению тестирования Школа предоставляет  демонстрационные версии вопросов в начале учебного года или на момент начала изучения образовательного модуля.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Параметры оценки: количество верно выполненных заданий, при наличии развернутых ответов – их полнота и правильность. </w:t>
      </w:r>
    </w:p>
    <w:p w:rsidR="00B73884" w:rsidRDefault="004B1996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</w:t>
      </w:r>
      <w:r w:rsidR="00B73884">
        <w:rPr>
          <w:rFonts w:ascii="Times New Roman" w:eastAsia="Times New Roman" w:hAnsi="Times New Roman" w:cs="Times New Roman"/>
          <w:color w:val="000000"/>
        </w:rPr>
        <w:t xml:space="preserve">.2. </w:t>
      </w:r>
      <w:r w:rsidR="00B73884">
        <w:rPr>
          <w:rFonts w:ascii="Times New Roman" w:eastAsia="Times New Roman" w:hAnsi="Times New Roman" w:cs="Times New Roman"/>
          <w:color w:val="000000"/>
        </w:rPr>
        <w:tab/>
        <w:t xml:space="preserve">В случае проведения </w:t>
      </w:r>
      <w:r w:rsidR="00B73884" w:rsidRPr="004B1996">
        <w:rPr>
          <w:rFonts w:ascii="Times New Roman" w:eastAsia="Times New Roman" w:hAnsi="Times New Roman" w:cs="Times New Roman"/>
          <w:color w:val="000000"/>
        </w:rPr>
        <w:t xml:space="preserve">тестирования другими организациями </w:t>
      </w:r>
      <w:r w:rsidR="00B73884">
        <w:rPr>
          <w:rFonts w:ascii="Times New Roman" w:eastAsia="Times New Roman" w:hAnsi="Times New Roman" w:cs="Times New Roman"/>
          <w:color w:val="000000"/>
        </w:rPr>
        <w:t>Школа обеспечивает условия для проведения тестирования.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Школе во время тестирования может присутствовать наблюдатель, целью работы которого является аудит соблюдения технологии проведения тестирований, а также выяснение всех обстоятельств, которые снижают достоверность собираемых данных.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Директор Школы приказом назначает координатора и (или) организаторов (по количеству участвующих классов) для подготовки и проведения тестирований. Организаторами не могут быть учителя, работающие в тестируемых классах или преподающие тестируемый предмет. </w:t>
      </w:r>
    </w:p>
    <w:p w:rsidR="00B73884" w:rsidRDefault="00B73884" w:rsidP="00B73884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подготовки к тестированию в Школе размещается следующая информация: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спецификации проверочных работ для промежуточной диагностики с демонстрационным вариантом (за месяц до проведения тестирования);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инструкция и образцы заполнения бланков тестирования;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инструкция о порядке тестирования для учащихся;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руководство для организатора по проведению тестирования;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иная информация о порядке проведения тестирования.</w:t>
      </w:r>
    </w:p>
    <w:p w:rsidR="00B73884" w:rsidRDefault="004B1996" w:rsidP="00B73884">
      <w:pPr>
        <w:spacing w:before="120" w:after="120"/>
        <w:ind w:left="567" w:hanging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</w:t>
      </w:r>
      <w:r w:rsidR="00B73884">
        <w:rPr>
          <w:rFonts w:ascii="Times New Roman" w:eastAsia="Times New Roman" w:hAnsi="Times New Roman" w:cs="Times New Roman"/>
          <w:color w:val="000000"/>
        </w:rPr>
        <w:t>.3.</w:t>
      </w:r>
      <w:r w:rsidR="00B73884">
        <w:rPr>
          <w:rFonts w:ascii="Times New Roman" w:eastAsia="Times New Roman" w:hAnsi="Times New Roman" w:cs="Times New Roman"/>
          <w:color w:val="000000"/>
        </w:rPr>
        <w:tab/>
      </w:r>
      <w:r w:rsidR="00B73884" w:rsidRPr="004B1996">
        <w:rPr>
          <w:rFonts w:ascii="Times New Roman" w:eastAsia="Times New Roman" w:hAnsi="Times New Roman" w:cs="Times New Roman"/>
          <w:color w:val="000000"/>
        </w:rPr>
        <w:t>Письменная контрольная работа</w:t>
      </w:r>
      <w:r w:rsidR="00B7388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73884">
        <w:rPr>
          <w:rFonts w:ascii="Times New Roman" w:eastAsia="Times New Roman" w:hAnsi="Times New Roman" w:cs="Times New Roman"/>
          <w:color w:val="000000"/>
        </w:rPr>
        <w:t xml:space="preserve">проводится в очной форме продолжительностью – 40 (80) минут. </w:t>
      </w:r>
    </w:p>
    <w:p w:rsidR="00B73884" w:rsidRDefault="00B73884" w:rsidP="00B73884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Параметрами оценки являются: 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количество верно выполненных заданий;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наличии заданий, требующих развернутого ответа, - его достоверность, полнота и аргументация;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отдельных предметов – логичность выбора способа решения;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отдельных вариантах заданий – использование графических форм представления условий задачи и ответа.</w:t>
      </w:r>
    </w:p>
    <w:p w:rsidR="00B73884" w:rsidRDefault="004B1996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</w:t>
      </w:r>
      <w:r w:rsidR="00B73884">
        <w:rPr>
          <w:rFonts w:ascii="Times New Roman" w:eastAsia="Times New Roman" w:hAnsi="Times New Roman" w:cs="Times New Roman"/>
          <w:color w:val="000000"/>
        </w:rPr>
        <w:t>.4.</w:t>
      </w:r>
      <w:r w:rsidR="00B73884">
        <w:rPr>
          <w:rFonts w:ascii="Times New Roman" w:eastAsia="Times New Roman" w:hAnsi="Times New Roman" w:cs="Times New Roman"/>
          <w:color w:val="000000"/>
        </w:rPr>
        <w:tab/>
      </w:r>
      <w:r w:rsidR="00B73884" w:rsidRPr="004B1996">
        <w:rPr>
          <w:rFonts w:ascii="Times New Roman" w:eastAsia="Times New Roman" w:hAnsi="Times New Roman" w:cs="Times New Roman"/>
          <w:color w:val="000000"/>
        </w:rPr>
        <w:t>Диктант с грамматическим заданием</w:t>
      </w:r>
      <w:r w:rsidR="00B7388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73884">
        <w:rPr>
          <w:rFonts w:ascii="Times New Roman" w:eastAsia="Times New Roman" w:hAnsi="Times New Roman" w:cs="Times New Roman"/>
          <w:color w:val="000000"/>
        </w:rPr>
        <w:t xml:space="preserve">проводится по предмету «Русский язык» в 5-9 классах в очной, письменной форме продолжительностью до 60 минут, из которых 35-40 минут – непосредственно диктант, а 15-20 минут – выполнение грамматического задания и проверка. 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4.6.5.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 xml:space="preserve">Сочинение </w:t>
      </w:r>
      <w:r w:rsidR="004B1996">
        <w:rPr>
          <w:rFonts w:ascii="Times New Roman" w:eastAsia="Times New Roman" w:hAnsi="Times New Roman" w:cs="Times New Roman"/>
          <w:color w:val="000000"/>
        </w:rPr>
        <w:t>проводится в 8-9</w:t>
      </w:r>
      <w:r>
        <w:rPr>
          <w:rFonts w:ascii="Times New Roman" w:eastAsia="Times New Roman" w:hAnsi="Times New Roman" w:cs="Times New Roman"/>
          <w:color w:val="000000"/>
        </w:rPr>
        <w:t xml:space="preserve"> классах по предмету «Литература», «История», «Обществознание» без предварительной подготовки. 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написании сочинения-рассуждения, выражающего личностную позицию ученика по общественно-значимым вопросам, темы сочинения указываются в рекомендациях педагогического работника и объявляются в день проведения сочинения.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Промежуточная аттестация в форме сочинения может проводиться с учетом вариативности тем и наличия гибкой системы критериев оценки.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написания сочинения-рассуждения, требующего глубокого раск</w:t>
      </w:r>
      <w:r w:rsidR="004B1996">
        <w:rPr>
          <w:rFonts w:ascii="Times New Roman" w:eastAsia="Times New Roman" w:hAnsi="Times New Roman" w:cs="Times New Roman"/>
          <w:color w:val="000000"/>
        </w:rPr>
        <w:t>рытия темы, предоставляется до 5</w:t>
      </w:r>
      <w:r>
        <w:rPr>
          <w:rFonts w:ascii="Times New Roman" w:eastAsia="Times New Roman" w:hAnsi="Times New Roman" w:cs="Times New Roman"/>
          <w:color w:val="000000"/>
        </w:rPr>
        <w:t xml:space="preserve"> часов.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</w:rPr>
        <w:t>, отсутствовавшим по уважительной причине в день проведения сочинения, предоставляется возможность написать сочинение в другой день.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Сочинение пишется по одной из заданных проблемных тем.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Конкретные темы сочинений размещаются на официальном сайте и (или) доводятся до сведения учащихся в день написания сочинения.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 время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над сочинением обучающиеся имеют возможность использовать тексты художественных произведений, словари на бумажных носителях.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Сочинение должно соответствовать нормам русского литературного языка.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Объем сочинения – не менее 200 слов.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 итогам проверки за сочинение выставляются две отдельные оценки за содержательные характеристики и речевое оформление. 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оценивания сочинения приказом директора Школы может назначаться экспертная комиссия из числа педагогических работников Школы.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проверку сочинений отводится не более 10 рабочих дней. </w:t>
      </w:r>
    </w:p>
    <w:p w:rsidR="00B73884" w:rsidRDefault="00B73884" w:rsidP="00B73884">
      <w:pPr>
        <w:spacing w:before="120" w:after="120"/>
        <w:ind w:left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несогласия с выставленной оценкой учащийся может обратиться в конфликтную комиссию, назначенную приказом директора Школы из числа администрации и педагогических работников, не преподающих в данном классе.</w:t>
      </w:r>
    </w:p>
    <w:p w:rsidR="00B73884" w:rsidRDefault="00B73884" w:rsidP="00B7388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4.6.7.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Устный или письменный экзамен по билетам. </w:t>
      </w:r>
      <w:r>
        <w:rPr>
          <w:rFonts w:ascii="Times New Roman" w:eastAsia="Times New Roman" w:hAnsi="Times New Roman" w:cs="Times New Roman"/>
          <w:color w:val="000000"/>
        </w:rPr>
        <w:t>Вопросы к билетам формулируются учителем и утверждаются научно-методической кафедрой.</w:t>
      </w:r>
    </w:p>
    <w:p w:rsidR="00B73884" w:rsidRDefault="00B73884" w:rsidP="00B73884">
      <w:pPr>
        <w:spacing w:before="120" w:after="120"/>
        <w:ind w:left="567" w:hanging="567"/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Академическая задолженность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5.1. </w:t>
      </w:r>
      <w:r>
        <w:rPr>
          <w:rFonts w:ascii="Times New Roman" w:eastAsia="Times New Roman" w:hAnsi="Times New Roman" w:cs="Times New Roman"/>
          <w:color w:val="000000"/>
        </w:rPr>
        <w:tab/>
        <w:t>Неудовлетворительные результаты промежуточной аттестации по одному и более учебным предметам при отсутствии уважительных причин признаются академической задолженностью</w:t>
      </w:r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5.2. 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>Обучающиеся, имеющие академическую задолженность, вправе пройти промежуточную аттестацию по соответствующим учебному предмету не более двух раз в течение одного месяца с момента образования задолженности, за исключением обучающихся профильных классов (групп).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указанный период не включается время болезни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5.3. </w:t>
      </w:r>
      <w:r>
        <w:rPr>
          <w:rFonts w:ascii="Times New Roman" w:eastAsia="Times New Roman" w:hAnsi="Times New Roman" w:cs="Times New Roman"/>
          <w:color w:val="000000"/>
        </w:rPr>
        <w:tab/>
        <w:t xml:space="preserve">Особенности ликвидации академической задолженности обучающихся профильных классов (групп) предусмотрены положением о профильном обучении. 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5.4. </w:t>
      </w:r>
      <w:r>
        <w:rPr>
          <w:rFonts w:ascii="Times New Roman" w:eastAsia="Times New Roman" w:hAnsi="Times New Roman" w:cs="Times New Roman"/>
          <w:color w:val="000000"/>
        </w:rPr>
        <w:tab/>
        <w:t>Для проведения промежуточной аттестации во второй раз приказом директора Школы создается комиссия.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5.5.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Обучающиеся, не ликвидировавшие академической задолженности, по усмотрению их родителей (законных представителей) оставляются на повторное обучение, переводятся на </w:t>
      </w:r>
      <w:proofErr w:type="gramStart"/>
      <w:r>
        <w:rPr>
          <w:rFonts w:ascii="Times New Roman" w:eastAsia="Times New Roman" w:hAnsi="Times New Roman" w:cs="Times New Roman"/>
        </w:rPr>
        <w:t>обучение</w:t>
      </w:r>
      <w:proofErr w:type="gramEnd"/>
      <w:r>
        <w:rPr>
          <w:rFonts w:ascii="Times New Roman" w:eastAsia="Times New Roman" w:hAnsi="Times New Roman" w:cs="Times New Roman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73884" w:rsidRDefault="00B73884" w:rsidP="00B73884">
      <w:pPr>
        <w:spacing w:before="120" w:after="120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Заключительные положения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6.1. </w:t>
      </w:r>
      <w:r>
        <w:rPr>
          <w:rFonts w:ascii="Times New Roman" w:eastAsia="Times New Roman" w:hAnsi="Times New Roman" w:cs="Times New Roman"/>
        </w:rPr>
        <w:tab/>
        <w:t xml:space="preserve">Родители обучающихся обязаны контролировать успеваемость своего ребенка, создавать все необходимые условия для качественного и своевременного выполнения им домашнего задания по предмету и подготовки к урокам, обеспечивать </w:t>
      </w: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посещением им занятий и ликвидацией задолженности (неудовлетворительной отметки по предмету).</w:t>
      </w:r>
    </w:p>
    <w:p w:rsidR="00B73884" w:rsidRDefault="00B73884" w:rsidP="00B73884">
      <w:p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6.2. </w:t>
      </w:r>
      <w:r>
        <w:rPr>
          <w:rFonts w:ascii="Times New Roman" w:eastAsia="Times New Roman" w:hAnsi="Times New Roman" w:cs="Times New Roman"/>
        </w:rPr>
        <w:tab/>
        <w:t>В случае несогласия с отметкой родители обучающегося имеют право подать письменное заявление в Комиссию по урегулированию споров между участниками образовательных отношений Школы, а также обратиться к заместителю директора Школы по учебно-воспитательной работе или директору Школы.</w:t>
      </w:r>
    </w:p>
    <w:p w:rsidR="00B73884" w:rsidRDefault="00B73884" w:rsidP="00B73884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Приложение №1</w:t>
      </w:r>
    </w:p>
    <w:p w:rsidR="007537DC" w:rsidRDefault="007537DC" w:rsidP="00B738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</w:rPr>
      </w:pPr>
    </w:p>
    <w:p w:rsidR="00B73884" w:rsidRDefault="00B73884" w:rsidP="00B738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Выставление годовой отметки обучающимся 2-х – 9-х классов</w:t>
      </w:r>
    </w:p>
    <w:tbl>
      <w:tblPr>
        <w:tblW w:w="0" w:type="auto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2180"/>
      </w:tblGrid>
      <w:tr w:rsidR="00B73884" w:rsidTr="00B73884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 четверть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II четверть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III четверть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четверть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Годовая отметка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</w:tr>
      <w:tr w:rsidR="00B73884" w:rsidTr="007537DC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73884" w:rsidRDefault="00B738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</w:tr>
    </w:tbl>
    <w:p w:rsidR="00B73884" w:rsidRDefault="00B73884" w:rsidP="00B73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73884" w:rsidRDefault="00B73884" w:rsidP="00B7388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B73884" w:rsidRDefault="00B73884" w:rsidP="00B73884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*применяется в случае проведения школьного переводного экзамена</w:t>
      </w:r>
    </w:p>
    <w:p w:rsidR="00B73884" w:rsidRDefault="00B73884"/>
    <w:sectPr w:rsidR="00B73884" w:rsidSect="0047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3E6C"/>
    <w:multiLevelType w:val="hybridMultilevel"/>
    <w:tmpl w:val="F03E1822"/>
    <w:lvl w:ilvl="0" w:tplc="CE8C62EA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13F74"/>
    <w:multiLevelType w:val="hybridMultilevel"/>
    <w:tmpl w:val="2ABE13B2"/>
    <w:lvl w:ilvl="0" w:tplc="CE8C62E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F665E"/>
    <w:multiLevelType w:val="multilevel"/>
    <w:tmpl w:val="6D56149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84"/>
    <w:rsid w:val="00194D9C"/>
    <w:rsid w:val="0047625D"/>
    <w:rsid w:val="004B1996"/>
    <w:rsid w:val="007537DC"/>
    <w:rsid w:val="00B3192D"/>
    <w:rsid w:val="00B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738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B738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B738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738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738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B738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B738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738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Снежана</cp:lastModifiedBy>
  <cp:revision>2</cp:revision>
  <dcterms:created xsi:type="dcterms:W3CDTF">2018-10-02T15:19:00Z</dcterms:created>
  <dcterms:modified xsi:type="dcterms:W3CDTF">2018-10-02T15:19:00Z</dcterms:modified>
</cp:coreProperties>
</file>