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8D" w:rsidRPr="00861A8D" w:rsidRDefault="00ED5F55" w:rsidP="00EC5498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№2</w:t>
      </w:r>
    </w:p>
    <w:p w:rsidR="00861A8D" w:rsidRPr="00861A8D" w:rsidRDefault="00861A8D" w:rsidP="00EC5498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к муниципальной целевой программе</w:t>
      </w:r>
    </w:p>
    <w:p w:rsidR="00861A8D" w:rsidRPr="00861A8D" w:rsidRDefault="00861A8D" w:rsidP="00EC5498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 xml:space="preserve">«Развитие образования Республики </w:t>
      </w:r>
    </w:p>
    <w:p w:rsidR="00861A8D" w:rsidRPr="00861A8D" w:rsidRDefault="00861A8D" w:rsidP="00EC5498">
      <w:pPr>
        <w:pStyle w:val="a3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Саха (Якутия) на 2016-2018 годы»</w:t>
      </w:r>
    </w:p>
    <w:p w:rsidR="00861A8D" w:rsidRPr="00861A8D" w:rsidRDefault="00861A8D" w:rsidP="00A56A90">
      <w:pPr>
        <w:pStyle w:val="a3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861A8D" w:rsidRPr="00861A8D" w:rsidRDefault="00861A8D" w:rsidP="00013F8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32"/>
          <w:szCs w:val="32"/>
        </w:rPr>
      </w:pPr>
    </w:p>
    <w:p w:rsidR="00861A8D" w:rsidRDefault="00013F8F" w:rsidP="00EC549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61A8D">
        <w:rPr>
          <w:rFonts w:ascii="Times New Roman" w:hAnsi="Times New Roman"/>
          <w:b/>
          <w:sz w:val="32"/>
          <w:szCs w:val="32"/>
        </w:rPr>
        <w:t xml:space="preserve">Подпрограмма  </w:t>
      </w:r>
    </w:p>
    <w:p w:rsidR="00013F8F" w:rsidRPr="00A56A90" w:rsidRDefault="00013F8F" w:rsidP="00EC549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56A90">
        <w:rPr>
          <w:rFonts w:ascii="Times New Roman" w:hAnsi="Times New Roman"/>
          <w:b/>
          <w:sz w:val="28"/>
          <w:szCs w:val="28"/>
        </w:rPr>
        <w:t>«Дошкольно</w:t>
      </w:r>
      <w:r w:rsidR="008B3B3D" w:rsidRPr="00A56A90">
        <w:rPr>
          <w:rFonts w:ascii="Times New Roman" w:hAnsi="Times New Roman"/>
          <w:b/>
          <w:sz w:val="28"/>
          <w:szCs w:val="28"/>
        </w:rPr>
        <w:t>е образование» на 2016-2018 годы»</w:t>
      </w:r>
    </w:p>
    <w:p w:rsidR="00861A8D" w:rsidRDefault="00861A8D" w:rsidP="00013F8F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8D" w:rsidRDefault="00861A8D" w:rsidP="00013F8F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A90" w:rsidRDefault="00A56A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3F8F" w:rsidRPr="00F44BAF" w:rsidRDefault="00013F8F" w:rsidP="00EC549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013F8F" w:rsidRPr="00F44BAF" w:rsidRDefault="00013F8F" w:rsidP="00EC549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t>подпро</w:t>
      </w:r>
      <w:r w:rsidR="008B3B3D">
        <w:rPr>
          <w:rFonts w:ascii="Times New Roman" w:hAnsi="Times New Roman" w:cs="Times New Roman"/>
          <w:b/>
          <w:sz w:val="24"/>
          <w:szCs w:val="24"/>
        </w:rPr>
        <w:t>граммы  «Дошкольное образование</w:t>
      </w:r>
      <w:r w:rsidRPr="00F44BA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8B3B3D">
        <w:rPr>
          <w:rFonts w:ascii="Times New Roman" w:hAnsi="Times New Roman" w:cs="Times New Roman"/>
          <w:b/>
          <w:sz w:val="24"/>
          <w:szCs w:val="24"/>
        </w:rPr>
        <w:t>2016-2018 годы»</w:t>
      </w:r>
    </w:p>
    <w:p w:rsidR="00013F8F" w:rsidRPr="00F44BAF" w:rsidRDefault="00013F8F" w:rsidP="00013F8F">
      <w:pPr>
        <w:autoSpaceDE w:val="0"/>
        <w:autoSpaceDN w:val="0"/>
        <w:adjustRightInd w:val="0"/>
        <w:spacing w:after="0" w:line="240" w:lineRule="auto"/>
        <w:ind w:left="171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336"/>
      </w:tblGrid>
      <w:tr w:rsidR="00013F8F" w:rsidRPr="00F44BAF" w:rsidTr="0028725B">
        <w:trPr>
          <w:trHeight w:val="345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01F7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36" w:type="dxa"/>
          </w:tcPr>
          <w:p w:rsidR="00701F78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1F7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на 2016-2018 годы»</w:t>
            </w:r>
          </w:p>
        </w:tc>
      </w:tr>
      <w:tr w:rsidR="00013F8F" w:rsidRPr="00F44BAF" w:rsidTr="0028725B">
        <w:trPr>
          <w:trHeight w:val="345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о разработке  </w:t>
            </w:r>
            <w:r w:rsidR="00701F7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программы,  дата  ее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утверждения  (наименование  и   номер   соответствующего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нормативного акта)      </w:t>
            </w:r>
          </w:p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23EDA" w:rsidRDefault="00E23EDA" w:rsidP="00E23EDA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29.12.2012 №273-ФЗ «Об образовании в Российской Федерации».</w:t>
            </w:r>
          </w:p>
          <w:p w:rsidR="00A9063A" w:rsidRPr="00DF7B26" w:rsidRDefault="00A9063A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B26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06.10.2003 №131-ФЗ «Об общих принципах организации местного самоуправления в Российской Федерации».</w:t>
            </w:r>
          </w:p>
          <w:p w:rsidR="00A9063A" w:rsidRPr="005D47DA" w:rsidRDefault="00A9063A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B26">
              <w:rPr>
                <w:rFonts w:ascii="Times New Roman" w:hAnsi="Times New Roman"/>
                <w:sz w:val="24"/>
                <w:szCs w:val="24"/>
              </w:rPr>
              <w:t>Постановление Главы МР «Олекминский район» РС(Я) от 28 сентября 2015г.№ 161 «Об утверждении Методики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 xml:space="preserve">  по разработке и реализации муниципальных целевых программ</w:t>
            </w:r>
          </w:p>
          <w:p w:rsidR="00A9063A" w:rsidRDefault="00A9063A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>муниципального района «Олекминский район» Республики Саха (Якутия)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063A" w:rsidRDefault="00A9063A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Главы МР «Олекминский район»РС (Я) от 18.09.2015 г.№</w:t>
            </w:r>
            <w:r w:rsidRPr="00F5741F">
              <w:rPr>
                <w:rFonts w:ascii="Times New Roman" w:hAnsi="Times New Roman"/>
                <w:sz w:val="24"/>
                <w:szCs w:val="24"/>
              </w:rPr>
              <w:t>155  «Об утверждении перечня муниципальных целевых программ муниципального района   «Олекминский район» РС (Я)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13F8F" w:rsidRPr="00F44BAF" w:rsidRDefault="00A9063A" w:rsidP="00A56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Главы МР «Олекминский район» РС(Я) от 17.09.2015 г. №154 «О порядке разработки и реализации муниципальных целевых программ муниципального района «Олекминский район» Республики Саха(Якутия).</w:t>
            </w:r>
          </w:p>
        </w:tc>
      </w:tr>
      <w:tr w:rsidR="00013F8F" w:rsidRPr="00F44BAF" w:rsidTr="0028725B">
        <w:trPr>
          <w:trHeight w:val="650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–координатор подпрограммы</w:t>
            </w:r>
          </w:p>
        </w:tc>
        <w:tc>
          <w:tcPr>
            <w:tcW w:w="7336" w:type="dxa"/>
          </w:tcPr>
          <w:p w:rsidR="00013F8F" w:rsidRPr="00F44BAF" w:rsidRDefault="00013F8F" w:rsidP="00A56A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«Олекминский район» Республики Саха (Якутия) в лице заместителя главы администрации по социальным вопросам Березина Е.Г.</w:t>
            </w:r>
          </w:p>
        </w:tc>
      </w:tr>
      <w:tr w:rsidR="00013F8F" w:rsidRPr="00F44BAF" w:rsidTr="0028725B">
        <w:trPr>
          <w:trHeight w:val="650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разработчик  подпрограммы</w:t>
            </w:r>
          </w:p>
        </w:tc>
        <w:tc>
          <w:tcPr>
            <w:tcW w:w="7336" w:type="dxa"/>
          </w:tcPr>
          <w:p w:rsidR="00013F8F" w:rsidRPr="00F44BAF" w:rsidRDefault="00013F8F" w:rsidP="00A56A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Олекминского района» РС (Я)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Основная цель подпрограммы</w:t>
            </w:r>
          </w:p>
        </w:tc>
        <w:tc>
          <w:tcPr>
            <w:tcW w:w="7336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в получении качественных образовательных услуг для детей дошкольного возраста.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задачи</w:t>
            </w:r>
          </w:p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Подпрограммы:</w:t>
            </w:r>
          </w:p>
        </w:tc>
        <w:tc>
          <w:tcPr>
            <w:tcW w:w="7336" w:type="dxa"/>
          </w:tcPr>
          <w:p w:rsidR="00162FD9" w:rsidRPr="00162FD9" w:rsidRDefault="00F44BAF" w:rsidP="00A56A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696">
              <w:rPr>
                <w:rFonts w:ascii="Times New Roman" w:hAnsi="Times New Roman"/>
                <w:sz w:val="24"/>
                <w:szCs w:val="24"/>
              </w:rPr>
              <w:t>1.Совершенствование  системы дошкольного образования в Олекминском районе;</w:t>
            </w:r>
          </w:p>
          <w:p w:rsidR="00162FD9" w:rsidRPr="00870657" w:rsidRDefault="00162FD9" w:rsidP="00A56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657">
              <w:rPr>
                <w:rFonts w:ascii="Times New Roman" w:hAnsi="Times New Roman" w:cs="Times New Roman"/>
                <w:sz w:val="24"/>
                <w:szCs w:val="24"/>
              </w:rPr>
              <w:t>2.Обновление содержания и повышение качества дошкольного образования</w:t>
            </w:r>
          </w:p>
          <w:p w:rsidR="00013F8F" w:rsidRPr="00F44BAF" w:rsidRDefault="00162FD9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57">
              <w:rPr>
                <w:rFonts w:ascii="Times New Roman" w:hAnsi="Times New Roman" w:cs="Times New Roman"/>
                <w:sz w:val="24"/>
                <w:szCs w:val="24"/>
              </w:rPr>
              <w:t xml:space="preserve"> 3.Обеспечение  жизнедеятельности и безопасных условий функционирования  дошкольных образовательных учреждений.</w:t>
            </w:r>
          </w:p>
        </w:tc>
      </w:tr>
      <w:tr w:rsidR="00013F8F" w:rsidRPr="00F44BAF" w:rsidTr="0028725B">
        <w:trPr>
          <w:trHeight w:val="769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336" w:type="dxa"/>
            <w:vAlign w:val="center"/>
          </w:tcPr>
          <w:p w:rsidR="00013F8F" w:rsidRPr="00F44BAF" w:rsidRDefault="00013F8F" w:rsidP="00A56A90">
            <w:pPr>
              <w:tabs>
                <w:tab w:val="center" w:pos="318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2016-2018 годы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336" w:type="dxa"/>
          </w:tcPr>
          <w:p w:rsidR="00013F8F" w:rsidRPr="00F44BAF" w:rsidRDefault="00642696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F8F" w:rsidRPr="00F44BAF">
              <w:rPr>
                <w:rFonts w:ascii="Times New Roman" w:hAnsi="Times New Roman"/>
                <w:sz w:val="24"/>
                <w:szCs w:val="24"/>
              </w:rPr>
              <w:t>Инновации в системе дошкольного образования;</w:t>
            </w:r>
          </w:p>
          <w:p w:rsidR="00013F8F" w:rsidRPr="00F44BAF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-Расходы на обеспечение деятельности (оказание услуг) муниципальных учреждений;</w:t>
            </w:r>
          </w:p>
          <w:p w:rsidR="00013F8F" w:rsidRPr="00F44BAF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-Обеспечение пожарной и антитеррористической безопасности муниципальных учреждений;</w:t>
            </w:r>
          </w:p>
          <w:p w:rsidR="00013F8F" w:rsidRPr="00F44BAF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-Выполнение отдельных государственных полномочий на реализацию государственного стандарта дошкольного образования;</w:t>
            </w:r>
          </w:p>
          <w:p w:rsidR="0028725B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 xml:space="preserve">-Выполнение отдельных государственных полномочий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</w:t>
            </w:r>
          </w:p>
          <w:p w:rsidR="00013F8F" w:rsidRPr="00F44BAF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деятельность;</w:t>
            </w:r>
          </w:p>
          <w:p w:rsidR="00013F8F" w:rsidRDefault="00013F8F" w:rsidP="00A56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-Модернизация региональных систем дошкольного образования.</w:t>
            </w:r>
          </w:p>
          <w:p w:rsidR="00D504EB" w:rsidRPr="00F44BAF" w:rsidRDefault="00D504EB" w:rsidP="00F0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0426">
              <w:rPr>
                <w:rFonts w:ascii="Times New Roman" w:hAnsi="Times New Roman"/>
                <w:sz w:val="24"/>
                <w:szCs w:val="24"/>
              </w:rPr>
              <w:t xml:space="preserve">софинансирование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</w:t>
            </w:r>
            <w:r w:rsidR="00F0042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426">
              <w:rPr>
                <w:rFonts w:ascii="Times New Roman" w:hAnsi="Times New Roman"/>
                <w:sz w:val="24"/>
                <w:szCs w:val="24"/>
              </w:rPr>
              <w:t>дошкольного образовательного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100 мест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 и основных мероприятий</w:t>
            </w:r>
          </w:p>
        </w:tc>
        <w:tc>
          <w:tcPr>
            <w:tcW w:w="7336" w:type="dxa"/>
          </w:tcPr>
          <w:p w:rsidR="006B3A47" w:rsidRPr="005D47DA" w:rsidRDefault="006B3A47" w:rsidP="00A56A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>-</w:t>
            </w:r>
            <w:r w:rsidRPr="005D47DA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казенное учреждение «Управление образования Олекминского района» Республики Саха (Якутия);</w:t>
            </w:r>
          </w:p>
          <w:p w:rsidR="00013F8F" w:rsidRPr="00F44BAF" w:rsidRDefault="006B3A47" w:rsidP="00A56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>-Муниципальные образовательные учреждения муниципального района «Олекминский район» Республики Саха (Якутия).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 Объем и источники финансирования </w:t>
            </w:r>
          </w:p>
        </w:tc>
        <w:tc>
          <w:tcPr>
            <w:tcW w:w="7336" w:type="dxa"/>
          </w:tcPr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Всего:      </w:t>
            </w:r>
            <w:r w:rsidR="00742919">
              <w:rPr>
                <w:rFonts w:ascii="Times New Roman" w:hAnsi="Times New Roman"/>
                <w:b/>
                <w:sz w:val="24"/>
                <w:szCs w:val="24"/>
              </w:rPr>
              <w:t>1318002,82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  тыс.руб</w:t>
            </w:r>
            <w:r w:rsidR="004313DE" w:rsidRPr="00A56A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по годам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 w:rsidRPr="00A56A90">
                  <w:rPr>
                    <w:rFonts w:ascii="Times New Roman" w:hAnsi="Times New Roman"/>
                    <w:sz w:val="24"/>
                    <w:szCs w:val="24"/>
                  </w:rPr>
                  <w:t>2016 г</w:t>
                </w:r>
              </w:smartTag>
              <w:r w:rsidRPr="00A56A90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42919">
              <w:rPr>
                <w:rFonts w:ascii="Times New Roman" w:hAnsi="Times New Roman"/>
                <w:sz w:val="24"/>
                <w:szCs w:val="24"/>
              </w:rPr>
              <w:t>433056,20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>.-</w:t>
            </w:r>
            <w:r w:rsidR="00742919">
              <w:rPr>
                <w:rFonts w:ascii="Times New Roman" w:hAnsi="Times New Roman"/>
                <w:sz w:val="24"/>
                <w:szCs w:val="24"/>
              </w:rPr>
              <w:t>434868,45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6B3A47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>.-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450078,17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A56A90" w:rsidRPr="00A56A90" w:rsidRDefault="00A56A90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Государственный бюджет РС(Я): всего </w:t>
            </w:r>
            <w:r w:rsidR="00DD1DCC" w:rsidRPr="00A56A90">
              <w:rPr>
                <w:rFonts w:ascii="Times New Roman" w:hAnsi="Times New Roman"/>
                <w:b/>
                <w:sz w:val="24"/>
                <w:szCs w:val="24"/>
              </w:rPr>
              <w:t>531211,10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 тыс. руб. 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175823,30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173473,90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6B3A47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181913,90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 </w:t>
            </w:r>
          </w:p>
          <w:p w:rsidR="00A56A90" w:rsidRPr="00A56A90" w:rsidRDefault="00A56A90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бюджет:   всего </w:t>
            </w:r>
            <w:r w:rsidR="00742919">
              <w:rPr>
                <w:rFonts w:ascii="Times New Roman" w:hAnsi="Times New Roman"/>
                <w:b/>
                <w:sz w:val="24"/>
                <w:szCs w:val="24"/>
              </w:rPr>
              <w:t>730046,72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 тыс. руб.,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742919">
              <w:rPr>
                <w:rFonts w:ascii="Times New Roman" w:hAnsi="Times New Roman"/>
                <w:sz w:val="24"/>
                <w:szCs w:val="24"/>
              </w:rPr>
              <w:t>239232,90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742919">
              <w:rPr>
                <w:rFonts w:ascii="Times New Roman" w:hAnsi="Times New Roman"/>
                <w:sz w:val="24"/>
                <w:szCs w:val="24"/>
              </w:rPr>
              <w:t>242494,55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6B3A47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248319,27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тыс.руб. </w:t>
            </w:r>
          </w:p>
          <w:p w:rsidR="00A56A90" w:rsidRPr="00A56A90" w:rsidRDefault="00A56A90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6B3A47" w:rsidRPr="00A56A90" w:rsidRDefault="006B3A47" w:rsidP="00A56A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Внебюджетные источники: всего </w:t>
            </w:r>
            <w:r w:rsidR="00DD1DCC" w:rsidRPr="00A56A90">
              <w:rPr>
                <w:rFonts w:ascii="Times New Roman" w:hAnsi="Times New Roman"/>
                <w:b/>
                <w:sz w:val="24"/>
                <w:szCs w:val="24"/>
              </w:rPr>
              <w:t>56745,00</w:t>
            </w:r>
            <w:r w:rsidRPr="00A56A90">
              <w:rPr>
                <w:rFonts w:ascii="Times New Roman" w:hAnsi="Times New Roman"/>
                <w:b/>
                <w:sz w:val="24"/>
                <w:szCs w:val="24"/>
              </w:rPr>
              <w:t xml:space="preserve"> тыс. руб.,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>.-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18000,00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</w:t>
            </w:r>
          </w:p>
          <w:p w:rsidR="006B3A47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18900,00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</w:t>
            </w:r>
          </w:p>
          <w:p w:rsidR="00013F8F" w:rsidRPr="00A56A90" w:rsidRDefault="006B3A47" w:rsidP="00A56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56A90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A56A9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DD1DCC" w:rsidRPr="00A56A90">
              <w:rPr>
                <w:rFonts w:ascii="Times New Roman" w:hAnsi="Times New Roman"/>
                <w:sz w:val="24"/>
                <w:szCs w:val="24"/>
              </w:rPr>
              <w:t>19845,00</w:t>
            </w: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 тыс.руб. 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013F8F" w:rsidRPr="00A56A90" w:rsidRDefault="00013F8F" w:rsidP="00A56A90">
            <w:pPr>
              <w:tabs>
                <w:tab w:val="left" w:pos="72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0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«Развитие дошкольного образования» обеспечит:</w:t>
            </w:r>
          </w:p>
          <w:p w:rsidR="00013F8F" w:rsidRPr="00A56A90" w:rsidRDefault="00013F8F" w:rsidP="00A56A9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0">
              <w:rPr>
                <w:rFonts w:ascii="Times New Roman" w:hAnsi="Times New Roman" w:cs="Times New Roman"/>
                <w:sz w:val="24"/>
                <w:szCs w:val="24"/>
              </w:rPr>
              <w:t>обеспечение 100% охвата дошкольным образованием детей 3 -7</w:t>
            </w:r>
            <w:r w:rsidR="00F44BAF" w:rsidRPr="00A56A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BAF" w:rsidRPr="00A56A90" w:rsidRDefault="00F44BAF" w:rsidP="00A56A9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3F8F" w:rsidRPr="00A56A90">
              <w:rPr>
                <w:rFonts w:ascii="Times New Roman" w:hAnsi="Times New Roman" w:cs="Times New Roman"/>
                <w:sz w:val="24"/>
                <w:szCs w:val="24"/>
              </w:rPr>
              <w:t>охранение и развитие системы подготовки квалифицированных педагогических кадров;</w:t>
            </w:r>
          </w:p>
          <w:p w:rsidR="00013F8F" w:rsidRPr="00A56A90" w:rsidRDefault="00F44BAF" w:rsidP="00A56A9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0">
              <w:rPr>
                <w:rFonts w:ascii="Times New Roman" w:hAnsi="Times New Roman"/>
                <w:sz w:val="24"/>
                <w:szCs w:val="24"/>
              </w:rPr>
              <w:t xml:space="preserve"> создание в дошкольных учреждениях развивающей образовательной среды в соответствии с ФГОС.</w:t>
            </w:r>
          </w:p>
        </w:tc>
      </w:tr>
      <w:tr w:rsidR="00013F8F" w:rsidRPr="00F44BAF" w:rsidTr="0028725B">
        <w:trPr>
          <w:trHeight w:val="1939"/>
        </w:trPr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0B318C" w:rsidRDefault="00013F8F" w:rsidP="00A56A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13F8F" w:rsidRPr="00F44BAF" w:rsidRDefault="00013F8F" w:rsidP="000B31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индикаторов </w:t>
            </w:r>
            <w:r w:rsidR="00492D50">
              <w:rPr>
                <w:rFonts w:ascii="Times New Roman" w:hAnsi="Times New Roman" w:cs="Times New Roman"/>
                <w:sz w:val="24"/>
                <w:szCs w:val="24"/>
              </w:rPr>
              <w:t>эффективности мероприятий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                             </w:t>
            </w:r>
          </w:p>
        </w:tc>
        <w:tc>
          <w:tcPr>
            <w:tcW w:w="7336" w:type="dxa"/>
            <w:tcBorders>
              <w:bottom w:val="single" w:sz="4" w:space="0" w:color="000000"/>
            </w:tcBorders>
          </w:tcPr>
          <w:p w:rsidR="00013F8F" w:rsidRPr="00F44BAF" w:rsidRDefault="00013F8F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- Охват детей в возрасте </w:t>
            </w:r>
            <w:r w:rsidR="000B318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 xml:space="preserve">-3 лет дошкольными учреждениями - Охват детей в возрасте 3-7лет дошкольным образованием  </w:t>
            </w:r>
          </w:p>
          <w:p w:rsidR="00013F8F" w:rsidRDefault="00162FD9" w:rsidP="00A56A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2FD9">
              <w:rPr>
                <w:rFonts w:ascii="Times New Roman" w:hAnsi="Times New Roman"/>
                <w:sz w:val="24"/>
                <w:szCs w:val="24"/>
              </w:rPr>
              <w:t>- Количество введенных дополнительных мест дошкольных образовательных учреждений</w:t>
            </w:r>
          </w:p>
          <w:p w:rsidR="000B318C" w:rsidRPr="000B318C" w:rsidRDefault="00013F8F" w:rsidP="00492D50">
            <w:pPr>
              <w:pStyle w:val="21"/>
              <w:shd w:val="clear" w:color="auto" w:fill="auto"/>
              <w:tabs>
                <w:tab w:val="left" w:pos="1080"/>
              </w:tabs>
              <w:contextualSpacing/>
              <w:rPr>
                <w:rFonts w:eastAsia="Calibri" w:cs="Times New Roman"/>
                <w:i/>
                <w:color w:val="FF0000"/>
                <w:sz w:val="24"/>
                <w:szCs w:val="24"/>
              </w:rPr>
            </w:pPr>
            <w:r w:rsidRPr="00F44BAF">
              <w:rPr>
                <w:rFonts w:eastAsia="Calibri" w:cs="Times New Roman"/>
                <w:sz w:val="24"/>
                <w:szCs w:val="24"/>
              </w:rPr>
              <w:t>- Доля педагогического и административного персонала, осуществивших повышение квалификации в области дошкольного образования</w:t>
            </w:r>
            <w:r w:rsidR="00F44BAF">
              <w:rPr>
                <w:rFonts w:eastAsia="Calibri" w:cs="Times New Roman"/>
                <w:sz w:val="24"/>
                <w:szCs w:val="24"/>
              </w:rPr>
              <w:t>;</w:t>
            </w:r>
          </w:p>
        </w:tc>
      </w:tr>
      <w:tr w:rsidR="00013F8F" w:rsidRPr="00F44BAF" w:rsidTr="0028725B">
        <w:tc>
          <w:tcPr>
            <w:tcW w:w="426" w:type="dxa"/>
          </w:tcPr>
          <w:p w:rsidR="00013F8F" w:rsidRPr="00F44BAF" w:rsidRDefault="00013F8F" w:rsidP="00642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013F8F" w:rsidRPr="00F44BAF" w:rsidRDefault="00013F8F" w:rsidP="00A56A9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организации  контроля за исполнением </w:t>
            </w: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336" w:type="dxa"/>
          </w:tcPr>
          <w:p w:rsidR="00F66B77" w:rsidRPr="003C27C8" w:rsidRDefault="00F66B77" w:rsidP="00A56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C8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 предоставляет:</w:t>
            </w:r>
          </w:p>
          <w:p w:rsidR="00F66B77" w:rsidRPr="003C27C8" w:rsidRDefault="00F66B77" w:rsidP="00A56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C8">
              <w:rPr>
                <w:rFonts w:ascii="Times New Roman" w:hAnsi="Times New Roman" w:cs="Times New Roman"/>
                <w:sz w:val="24"/>
                <w:szCs w:val="24"/>
              </w:rPr>
              <w:t>- ежеквартально до 10 числа месяца, следующим за отчетным, в бухгалтерию МКУ «Управление образования Олекминского района» РС (Я)   информацию о реализации подпрограммы согласно приложению;</w:t>
            </w:r>
          </w:p>
          <w:p w:rsidR="0028725B" w:rsidRDefault="00F66B77" w:rsidP="00A56A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C8">
              <w:rPr>
                <w:rFonts w:ascii="Times New Roman" w:hAnsi="Times New Roman" w:cs="Times New Roman"/>
                <w:sz w:val="24"/>
                <w:szCs w:val="24"/>
              </w:rPr>
              <w:t>- ежегодно в срок до 20 числа месяца, следующего за отчетным, в адрес  МКУ «Управление образования Олекминского района» РС (Я)   -  годовые отчеты о ходе</w:t>
            </w:r>
          </w:p>
          <w:p w:rsidR="0028725B" w:rsidRDefault="0028725B" w:rsidP="00A56A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25B" w:rsidRDefault="0028725B" w:rsidP="00A56A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25B" w:rsidRDefault="0028725B" w:rsidP="00A56A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8F" w:rsidRPr="00F44BAF" w:rsidRDefault="00F66B77" w:rsidP="00A56A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реализации Подпрограммы и ее эффективности</w:t>
            </w:r>
            <w:r w:rsidR="00013F8F" w:rsidRPr="00F4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25B" w:rsidRDefault="0028725B" w:rsidP="00013F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013F8F" w:rsidRPr="00F44BAF" w:rsidRDefault="00013F8F" w:rsidP="0028725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44B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Раздел 1. Характеристика текущей ситуации.</w:t>
      </w:r>
    </w:p>
    <w:p w:rsidR="00366C7B" w:rsidRDefault="00013F8F" w:rsidP="00EC549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В системе образования района 33 дошкольных образовательных учреждений, обеспечивающих воспитание, обучение и развитие, присмотр и уход детей от 1 до 7 лет. </w:t>
      </w:r>
    </w:p>
    <w:p w:rsidR="00233DD6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233DD6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104"/>
        <w:gridCol w:w="1418"/>
        <w:gridCol w:w="1559"/>
        <w:gridCol w:w="1300"/>
        <w:gridCol w:w="1642"/>
      </w:tblGrid>
      <w:tr w:rsidR="00366C7B" w:rsidRPr="00F44BAF" w:rsidTr="00A56A90">
        <w:tc>
          <w:tcPr>
            <w:tcW w:w="548" w:type="dxa"/>
          </w:tcPr>
          <w:p w:rsidR="00366C7B" w:rsidRPr="00F44BAF" w:rsidRDefault="00366C7B" w:rsidP="00A56A90">
            <w:pPr>
              <w:spacing w:line="240" w:lineRule="auto"/>
              <w:ind w:left="-567" w:firstLine="56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и виды ОУ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 г.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 г.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– детский сад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Детский сад компенсирующего вида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Детский сад присмотра и оздоровления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6C7B" w:rsidRPr="00F44BAF" w:rsidTr="00A56A90">
        <w:tc>
          <w:tcPr>
            <w:tcW w:w="548" w:type="dxa"/>
          </w:tcPr>
          <w:p w:rsidR="00366C7B" w:rsidRPr="00A56A90" w:rsidRDefault="00366C7B" w:rsidP="00A56A9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366C7B" w:rsidRPr="00F44BAF" w:rsidRDefault="00366C7B" w:rsidP="00E165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ОУ «Начальная школа – детский сад»</w:t>
            </w:r>
          </w:p>
        </w:tc>
        <w:tc>
          <w:tcPr>
            <w:tcW w:w="1418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366C7B" w:rsidRPr="00F44BAF" w:rsidRDefault="00366C7B" w:rsidP="00A56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70F17" w:rsidRDefault="00570F17" w:rsidP="00570F1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Видовое разнообразие представлено следующими дошкольными учреждениями: 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>7 детских садов, 1 коррекционный детский сад, 1 с детский сад присмотра и оздоровления, 5 детский садов общеразвивающего вида, 9 детский садов комбинированного вида, 4 центра развития ребенка и 6 начальных школ-детских садов. Образовательную деятельность ведут на русском языке – 21 учреждений, на якутском - 12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Всего детей дошкольного возраста 2864  (от 0 до 7 лет). Детские сады посещают 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 xml:space="preserve">1762 </w:t>
      </w:r>
      <w:r w:rsidRPr="00F44BAF">
        <w:rPr>
          <w:rFonts w:ascii="Times New Roman" w:hAnsi="Times New Roman" w:cs="Times New Roman"/>
          <w:sz w:val="24"/>
          <w:szCs w:val="24"/>
        </w:rPr>
        <w:t xml:space="preserve">детей от 1 года до 7 лет  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>(город – 812, село - 950).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На 100 мест в дошкольных учреждениях района  в среднем приходится 112 детей, в городе – 128, в сельской местности – 101. С 2012-2015 г.  увеличилось число мест в дошкольных образовательных учреждениях на 110 мест (открыто в 2012 г. МБДОУ в п. Абага – 20 мест, 2013 г. п.Даппарай – 20 мест, с. 1-Нерюктяйинск – 5 мест, с. Дабан – 5 мест, 2014г. в г. Олекминске – 60 мест) и составило 1569 мест. </w:t>
      </w:r>
    </w:p>
    <w:p w:rsidR="00013F8F" w:rsidRPr="00366C7B" w:rsidRDefault="00013F8F" w:rsidP="00EC5498">
      <w:pPr>
        <w:pStyle w:val="a5"/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Все виды благоустройства имеют 27 % дошкольных образовательных учреждений, 73% ДОУ имеют частичное благоустройство: нет водопровода и канализации. При этом доля дошкольных учреждений, имеющих все виды благоустройства, в городе составила 88 %, в сельской местности – 8 % (с. 1-Нерюктяйинск, с. Даппарай). 21 (64%) учреждений располагаются в типовых зданиях,  в приспособленных- 12 (36%). 4 (12%) дошкольных учреждения расположены в каменных зданиях , 29 – в деревянных (88%), ветхих – 9 (27%), аварийных – 2 (6%), требубт капитального ремонта – 9 (27%) («Теремок», «Березка», «Кырачаан», «Кэскил Токко», «Чаринка», «Одуванчик», «Табачаан», «Кэскил Хоринцы», «Подснежник»)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Ежегодно п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F44BAF">
        <w:rPr>
          <w:rFonts w:ascii="Times New Roman" w:hAnsi="Times New Roman" w:cs="Times New Roman"/>
          <w:sz w:val="24"/>
          <w:szCs w:val="24"/>
        </w:rPr>
        <w:t>о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44BAF">
        <w:rPr>
          <w:rFonts w:ascii="Times New Roman" w:hAnsi="Times New Roman" w:cs="Times New Roman"/>
          <w:sz w:val="24"/>
          <w:szCs w:val="24"/>
        </w:rPr>
        <w:t>ится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анкетирование родителей «Удовлетворенность населения качеством дошкольного образования в Олекминском районе. </w:t>
      </w:r>
      <w:r w:rsidRPr="00F44BAF">
        <w:rPr>
          <w:rFonts w:ascii="Times New Roman" w:hAnsi="Times New Roman" w:cs="Times New Roman"/>
          <w:sz w:val="24"/>
          <w:szCs w:val="24"/>
        </w:rPr>
        <w:t>В 2015 г. о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t xml:space="preserve">прошено 1190 родителя (68%) город-508, село - 682. Удовлетворенность по району составила– 80% (увеличение на 1 %) город-86%, село 79%. Наибольший процент удовлетворенности получен в таких вопросах: «Удобный режим работы ДОУ»-95%, «Здесь доброжелательно относятся к детям»-97%, «Хороший уход и присмотр к детям»-96%, «Качество и организация питания детей»-94%, «Содержание обучения и воспитания детей» - 92%, «Обеспечение безопасности»-95%. Наименьший процент удовлетворенности – «Богатая </w:t>
      </w:r>
      <w:r w:rsidRPr="00F44BAF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материальная база»-59%, «Это престижный, элитный детский сад»-43%, «Есть дополнительные услуги, необходимые моему ребенку»-55%, «Состояние здания, коммуникаций»- 62%, «В ДОУ есть специалисты (логопед, психолог) помощь которых необходима моему ребенку»-63%</w:t>
      </w:r>
    </w:p>
    <w:p w:rsidR="00013F8F" w:rsidRPr="00F44BAF" w:rsidRDefault="00013F8F" w:rsidP="00EC5498">
      <w:pPr>
        <w:spacing w:line="240" w:lineRule="auto"/>
        <w:ind w:firstLine="709"/>
        <w:contextualSpacing/>
        <w:jc w:val="both"/>
        <w:rPr>
          <w:rStyle w:val="text11"/>
          <w:rFonts w:ascii="Times New Roman" w:hAnsi="Times New Roman" w:cs="Times New Roman"/>
          <w:color w:val="auto"/>
          <w:sz w:val="24"/>
          <w:szCs w:val="24"/>
        </w:rPr>
      </w:pPr>
      <w:r w:rsidRPr="00F44BAF">
        <w:rPr>
          <w:rStyle w:val="text11"/>
          <w:rFonts w:ascii="Times New Roman" w:hAnsi="Times New Roman" w:cs="Times New Roman"/>
          <w:color w:val="auto"/>
          <w:sz w:val="24"/>
          <w:szCs w:val="24"/>
        </w:rPr>
        <w:t xml:space="preserve">За последние 3 года незначительно увеличилась доля  педагогов дошкольных образовательных учреждений с  высшим образованием: 2013 год – 39 %, 2014 год – 39%, 2015 год – 40%.  </w:t>
      </w:r>
    </w:p>
    <w:p w:rsidR="00013F8F" w:rsidRPr="00F44BAF" w:rsidRDefault="00013F8F" w:rsidP="00EC54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Образование детей в дошкольных образовательных учреждениях обеспечивают 192 педагогов, из них:</w:t>
      </w:r>
    </w:p>
    <w:p w:rsidR="00013F8F" w:rsidRPr="00F44BAF" w:rsidRDefault="00013F8F" w:rsidP="00EC54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 высшим образованием-77 (40%)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Средне специальным образованием – 107(56%)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Средним общим образованием – 15 (8%)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 высшей категорией – 19 (10%)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 </w:t>
      </w:r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 w:cs="Times New Roman"/>
          <w:sz w:val="24"/>
          <w:szCs w:val="24"/>
        </w:rPr>
        <w:t xml:space="preserve"> категорией – 63 (33%)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 </w:t>
      </w:r>
      <w:r w:rsidRPr="00F44B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4BAF">
        <w:rPr>
          <w:rFonts w:ascii="Times New Roman" w:hAnsi="Times New Roman" w:cs="Times New Roman"/>
          <w:sz w:val="24"/>
          <w:szCs w:val="24"/>
        </w:rPr>
        <w:t xml:space="preserve"> категорией – 21 (11 %)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Соответствие занимаемой должности- 51 (27%) </w:t>
      </w:r>
    </w:p>
    <w:p w:rsidR="00013F8F" w:rsidRPr="00F44BAF" w:rsidRDefault="00013F8F" w:rsidP="00EC54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Без категории – 45 (23%) </w:t>
      </w:r>
    </w:p>
    <w:p w:rsidR="00570F17" w:rsidRDefault="00570F17" w:rsidP="00EC549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13F8F" w:rsidRDefault="00013F8F" w:rsidP="00570F1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Выполнение целевых индикаторов и показателей реализации задачи </w:t>
      </w:r>
      <w:r w:rsidRPr="00F44BAF">
        <w:rPr>
          <w:rFonts w:ascii="Times New Roman" w:hAnsi="Times New Roman" w:cs="Times New Roman"/>
          <w:i/>
          <w:sz w:val="24"/>
          <w:szCs w:val="24"/>
        </w:rPr>
        <w:t>«Повышение квалификационного уровня руководящих и педагогических кадров»:</w:t>
      </w:r>
    </w:p>
    <w:p w:rsidR="00570F17" w:rsidRPr="00F44BAF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1271"/>
        <w:gridCol w:w="999"/>
        <w:gridCol w:w="1001"/>
        <w:gridCol w:w="1001"/>
        <w:gridCol w:w="1002"/>
        <w:gridCol w:w="1017"/>
        <w:gridCol w:w="1207"/>
      </w:tblGrid>
      <w:tr w:rsidR="00013F8F" w:rsidRPr="00F44BAF" w:rsidTr="00642696">
        <w:tc>
          <w:tcPr>
            <w:tcW w:w="1763" w:type="dxa"/>
            <w:vMerge w:val="restart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03" w:type="dxa"/>
            <w:gridSpan w:val="5"/>
          </w:tcPr>
          <w:p w:rsidR="00013F8F" w:rsidRPr="00F44BAF" w:rsidRDefault="00013F8F" w:rsidP="00E165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 целевых индикаторов и показателей</w:t>
            </w:r>
          </w:p>
        </w:tc>
        <w:tc>
          <w:tcPr>
            <w:tcW w:w="1207" w:type="dxa"/>
            <w:vMerge w:val="restart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Конечное значение</w:t>
            </w:r>
          </w:p>
        </w:tc>
      </w:tr>
      <w:tr w:rsidR="00013F8F" w:rsidRPr="00F44BAF" w:rsidTr="00642696">
        <w:tc>
          <w:tcPr>
            <w:tcW w:w="1763" w:type="dxa"/>
            <w:vMerge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61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4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07" w:type="dxa"/>
            <w:vMerge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8F" w:rsidRPr="00F44BAF" w:rsidTr="00642696">
        <w:tc>
          <w:tcPr>
            <w:tcW w:w="1763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персоналом ДОУ</w:t>
            </w:r>
          </w:p>
        </w:tc>
        <w:tc>
          <w:tcPr>
            <w:tcW w:w="129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05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061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064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7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3F8F" w:rsidRPr="00F44BAF" w:rsidTr="00642696">
        <w:tc>
          <w:tcPr>
            <w:tcW w:w="1763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bCs/>
                <w:sz w:val="24"/>
                <w:szCs w:val="24"/>
              </w:rPr>
              <w:t>Доля педагогов, имеющих высшее образование</w:t>
            </w:r>
          </w:p>
        </w:tc>
        <w:tc>
          <w:tcPr>
            <w:tcW w:w="129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5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061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64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07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013F8F" w:rsidRPr="00F44BAF" w:rsidTr="00642696">
        <w:tc>
          <w:tcPr>
            <w:tcW w:w="1763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- Доля педагогов с высшей категорией</w:t>
            </w:r>
          </w:p>
        </w:tc>
        <w:tc>
          <w:tcPr>
            <w:tcW w:w="129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05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061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64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07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013F8F" w:rsidRPr="00F44BAF" w:rsidTr="00642696">
        <w:tc>
          <w:tcPr>
            <w:tcW w:w="1763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- Доля педагогов, прошедших фундаментальные курсы повышения квалификации</w:t>
            </w:r>
          </w:p>
        </w:tc>
        <w:tc>
          <w:tcPr>
            <w:tcW w:w="129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58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60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061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064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7" w:type="dxa"/>
          </w:tcPr>
          <w:p w:rsidR="00013F8F" w:rsidRPr="00F44BAF" w:rsidRDefault="00013F8F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013F8F" w:rsidRPr="00570F17" w:rsidRDefault="00013F8F" w:rsidP="00570F17">
      <w:pPr>
        <w:pStyle w:val="a5"/>
        <w:widowControl w:val="0"/>
        <w:tabs>
          <w:tab w:val="left" w:pos="516"/>
          <w:tab w:val="left" w:pos="567"/>
        </w:tabs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13F8F" w:rsidRPr="00570F17" w:rsidRDefault="00013F8F" w:rsidP="00570F17">
      <w:pPr>
        <w:pStyle w:val="a5"/>
        <w:widowControl w:val="0"/>
        <w:tabs>
          <w:tab w:val="left" w:pos="567"/>
        </w:tabs>
        <w:spacing w:after="20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0F17">
        <w:rPr>
          <w:rFonts w:ascii="Times New Roman" w:hAnsi="Times New Roman" w:cs="Times New Roman"/>
          <w:sz w:val="24"/>
          <w:szCs w:val="24"/>
          <w:u w:val="single"/>
        </w:rPr>
        <w:t>Наличие угроз в системе дошкольного образования</w:t>
      </w:r>
    </w:p>
    <w:p w:rsidR="00013F8F" w:rsidRPr="00570F17" w:rsidRDefault="00013F8F" w:rsidP="00570F17">
      <w:pPr>
        <w:pStyle w:val="a5"/>
        <w:widowControl w:val="0"/>
        <w:tabs>
          <w:tab w:val="left" w:pos="567"/>
        </w:tabs>
        <w:spacing w:after="20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F8F" w:rsidRPr="00570F17" w:rsidRDefault="00013F8F" w:rsidP="00EC549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text11"/>
          <w:rFonts w:ascii="Times New Roman" w:hAnsi="Times New Roman" w:cs="Times New Roman"/>
          <w:i/>
          <w:color w:val="auto"/>
          <w:sz w:val="24"/>
          <w:szCs w:val="24"/>
        </w:rPr>
      </w:pPr>
      <w:r w:rsidRPr="00570F17">
        <w:rPr>
          <w:rStyle w:val="text11"/>
          <w:rFonts w:ascii="Times New Roman" w:hAnsi="Times New Roman" w:cs="Times New Roman"/>
          <w:color w:val="auto"/>
          <w:sz w:val="24"/>
          <w:szCs w:val="24"/>
        </w:rPr>
        <w:t>Сегодня в системе дошкольного образования района выделяется ряд существенных  проблем:</w:t>
      </w:r>
    </w:p>
    <w:p w:rsidR="00013F8F" w:rsidRPr="00570F17" w:rsidRDefault="00013F8F" w:rsidP="00EC5498">
      <w:pPr>
        <w:pStyle w:val="a5"/>
        <w:widowControl w:val="0"/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F17">
        <w:rPr>
          <w:rStyle w:val="text11"/>
          <w:rFonts w:ascii="Times New Roman" w:hAnsi="Times New Roman" w:cs="Times New Roman"/>
          <w:color w:val="auto"/>
          <w:sz w:val="24"/>
          <w:szCs w:val="24"/>
        </w:rPr>
        <w:t>Остается нерешенной проблема общедоступности дошкольного образования -  38,4% процента детей по разным причинам не охвачены системой дошкольного образования</w:t>
      </w:r>
      <w:r w:rsidRPr="00570F17">
        <w:rPr>
          <w:rFonts w:ascii="Times New Roman" w:hAnsi="Times New Roman" w:cs="Times New Roman"/>
          <w:sz w:val="24"/>
          <w:szCs w:val="24"/>
        </w:rPr>
        <w:t>.</w:t>
      </w:r>
    </w:p>
    <w:p w:rsidR="00013F8F" w:rsidRPr="00570F17" w:rsidRDefault="00013F8F" w:rsidP="00EC5498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F17">
        <w:rPr>
          <w:rFonts w:ascii="Times New Roman" w:hAnsi="Times New Roman"/>
          <w:sz w:val="24"/>
          <w:szCs w:val="24"/>
        </w:rPr>
        <w:t>В очереди на получение места в ДОУ стоят в 2015 г. 555 ребенка (на 01.10.2015г.) (в 2012 году – 955 ребенка, в 2013 г. – 757, в 2014 г. 684), по сравнен</w:t>
      </w:r>
      <w:r w:rsidR="00570F17">
        <w:rPr>
          <w:rFonts w:ascii="Times New Roman" w:hAnsi="Times New Roman"/>
          <w:sz w:val="24"/>
          <w:szCs w:val="24"/>
        </w:rPr>
        <w:t>ию с 2012 годом число  детей,</w:t>
      </w:r>
      <w:r w:rsidRPr="00570F17">
        <w:rPr>
          <w:rFonts w:ascii="Times New Roman" w:hAnsi="Times New Roman"/>
          <w:sz w:val="24"/>
          <w:szCs w:val="24"/>
        </w:rPr>
        <w:t xml:space="preserve"> стоящих в очереди, уменьшилось  на 382 человек. </w:t>
      </w:r>
    </w:p>
    <w:p w:rsidR="00013F8F" w:rsidRPr="00570F17" w:rsidRDefault="00013F8F" w:rsidP="00EC549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F17">
        <w:rPr>
          <w:rFonts w:ascii="Times New Roman" w:hAnsi="Times New Roman"/>
          <w:sz w:val="24"/>
          <w:szCs w:val="24"/>
        </w:rPr>
        <w:lastRenderedPageBreak/>
        <w:t>Проблемой является и недостаточный уровень квалификации педагогических работников МДОУ: только 10% педагогов имеет высшую квалификационную категорию; первую – 33%, вторую – 11%, соответствие занимаемой должности – 27% педагогов. Только 39% педагогов за последние три года обучились на фундаментальных курсах повышения квалификации.</w:t>
      </w:r>
    </w:p>
    <w:p w:rsidR="00013F8F" w:rsidRPr="00570F17" w:rsidRDefault="00013F8F" w:rsidP="00EC5498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17">
        <w:rPr>
          <w:rFonts w:ascii="Times New Roman" w:hAnsi="Times New Roman" w:cs="Times New Roman"/>
          <w:sz w:val="24"/>
          <w:szCs w:val="24"/>
        </w:rPr>
        <w:t>Отмечается недостаточное финансирование: средств на развитие  дошкольных учреждений и укрепление материально-технической базы выделяется очень мало, финансовое обеспечение позволяет лишь поддерживать в функционирующем состоянии имеющуюся базу. В 27% дошкольных  учреждений требуется капитальный ремонт.</w:t>
      </w:r>
    </w:p>
    <w:p w:rsidR="00570F17" w:rsidRDefault="00570F17" w:rsidP="00570F17">
      <w:pPr>
        <w:pStyle w:val="a5"/>
        <w:widowControl w:val="0"/>
        <w:tabs>
          <w:tab w:val="left" w:pos="993"/>
        </w:tabs>
        <w:spacing w:after="200"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3F8F" w:rsidRDefault="00013F8F" w:rsidP="00570F17">
      <w:pPr>
        <w:pStyle w:val="a5"/>
        <w:widowControl w:val="0"/>
        <w:tabs>
          <w:tab w:val="left" w:pos="993"/>
        </w:tabs>
        <w:spacing w:after="20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SWOT </w:t>
      </w:r>
      <w:r w:rsidR="00233DD6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570F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анализ</w:t>
      </w:r>
    </w:p>
    <w:p w:rsidR="00233DD6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2"/>
        <w:gridCol w:w="4526"/>
      </w:tblGrid>
      <w:tr w:rsidR="00013F8F" w:rsidRPr="00F44BAF" w:rsidTr="00642696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44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ильные стороны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013F8F" w:rsidRPr="00F44BAF" w:rsidTr="00642696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Удовлетворенность населения качеством дошкольного образования в Олекминском районе;</w:t>
            </w:r>
          </w:p>
          <w:p w:rsidR="00013F8F" w:rsidRPr="00F44BAF" w:rsidRDefault="00013F8F" w:rsidP="00570F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44B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Разработан план («дорожная карта») по ликвидации очередности в дошкольные образовательные учреждения детей в возрасте от 3 до 7 лет;</w:t>
            </w:r>
          </w:p>
          <w:p w:rsidR="00013F8F" w:rsidRPr="00F44BAF" w:rsidRDefault="00013F8F" w:rsidP="00570F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Использование педагогами в работе с воспитанниками современных образовательных технологий.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количества детей, состоящих в очереди для определения в дошкольные учреждения;</w:t>
            </w:r>
          </w:p>
          <w:p w:rsidR="00013F8F" w:rsidRPr="00F44BAF" w:rsidRDefault="00013F8F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неполное оснащение  Учебно-методическим комплектом  по ФГОС ДО;  </w:t>
            </w:r>
          </w:p>
          <w:p w:rsidR="00013F8F" w:rsidRPr="00F44BAF" w:rsidRDefault="00013F8F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Недостаточный уровень квалификации педагогических работников МДО;</w:t>
            </w:r>
          </w:p>
          <w:p w:rsidR="00013F8F" w:rsidRDefault="00013F8F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доступность информационных, образовательных ресурсов</w:t>
            </w:r>
            <w:r w:rsidR="001643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64342" w:rsidRPr="00F44BAF" w:rsidRDefault="00164342" w:rsidP="00570F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Отсутствует строительство детских садов в городе Олекминск.</w:t>
            </w:r>
          </w:p>
        </w:tc>
      </w:tr>
      <w:tr w:rsidR="00013F8F" w:rsidRPr="00F44BAF" w:rsidTr="00642696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угрозы</w:t>
            </w:r>
          </w:p>
        </w:tc>
      </w:tr>
      <w:tr w:rsidR="00013F8F" w:rsidRPr="00F44BAF" w:rsidTr="00642696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F8F" w:rsidRPr="00F44BAF" w:rsidRDefault="00013F8F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 охват  детей 3-7 лет дошкольным образованием в районе;</w:t>
            </w:r>
          </w:p>
          <w:p w:rsidR="00013F8F" w:rsidRDefault="00013F8F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Высокий уровень обеспеченности квалифицированными кадрами дошкол</w:t>
            </w:r>
            <w:r w:rsidR="00164342">
              <w:rPr>
                <w:rFonts w:ascii="Times New Roman" w:eastAsia="Times New Roman" w:hAnsi="Times New Roman" w:cs="Times New Roman"/>
                <w:sz w:val="24"/>
                <w:szCs w:val="24"/>
              </w:rPr>
              <w:t>ьные образовательные учреждений;</w:t>
            </w:r>
          </w:p>
          <w:p w:rsidR="00164342" w:rsidRDefault="00164342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342">
              <w:rPr>
                <w:rFonts w:ascii="Times New Roman" w:hAnsi="Times New Roman" w:cs="Times New Roman"/>
                <w:sz w:val="24"/>
                <w:szCs w:val="24"/>
              </w:rPr>
              <w:t>Перенос и реконструкция зд</w:t>
            </w:r>
            <w:r w:rsidR="00AB4E1E">
              <w:rPr>
                <w:rFonts w:ascii="Times New Roman" w:hAnsi="Times New Roman" w:cs="Times New Roman"/>
                <w:sz w:val="24"/>
                <w:szCs w:val="24"/>
              </w:rPr>
              <w:t>ания детского сада  в с.Токко;</w:t>
            </w:r>
          </w:p>
          <w:p w:rsidR="00164342" w:rsidRPr="00164342" w:rsidRDefault="00164342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342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тского сада «Кэскил» с.Хоринцы;</w:t>
            </w:r>
          </w:p>
          <w:p w:rsidR="00164342" w:rsidRPr="00164342" w:rsidRDefault="00164342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342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в с.Юнкюрь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8F" w:rsidRPr="00F44BAF" w:rsidRDefault="00164342" w:rsidP="00570F1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F17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детского сада на 200 мест в г.Олекминск.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F8F" w:rsidRPr="00F44BAF" w:rsidRDefault="00013F8F" w:rsidP="00570F1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Недостаточное финансирование: средств на развитие  дошкольных учреждений;</w:t>
            </w:r>
          </w:p>
          <w:p w:rsidR="00013F8F" w:rsidRPr="00F44BAF" w:rsidRDefault="00013F8F" w:rsidP="00570F1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27% дошкольных  учреждений требуется капитальный ремонт;</w:t>
            </w:r>
          </w:p>
          <w:p w:rsidR="00366C7B" w:rsidRPr="00F44BAF" w:rsidRDefault="00013F8F" w:rsidP="00570F1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Отсутствие вариативных форм  развития негосударственного сектора  услуг в дошкольном образовании</w:t>
            </w:r>
            <w:r w:rsidR="00366C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570F17" w:rsidRDefault="00570F17" w:rsidP="00013F8F">
      <w:pPr>
        <w:pStyle w:val="12"/>
        <w:ind w:firstLine="709"/>
        <w:contextualSpacing/>
        <w:jc w:val="center"/>
        <w:rPr>
          <w:b/>
          <w:sz w:val="24"/>
          <w:szCs w:val="24"/>
        </w:rPr>
      </w:pPr>
    </w:p>
    <w:p w:rsidR="00013F8F" w:rsidRPr="00F44BAF" w:rsidRDefault="00013F8F" w:rsidP="00013F8F">
      <w:pPr>
        <w:pStyle w:val="12"/>
        <w:ind w:firstLine="709"/>
        <w:contextualSpacing/>
        <w:jc w:val="center"/>
        <w:rPr>
          <w:b/>
          <w:sz w:val="24"/>
          <w:szCs w:val="24"/>
        </w:rPr>
      </w:pPr>
      <w:r w:rsidRPr="00F44BAF">
        <w:rPr>
          <w:b/>
          <w:sz w:val="24"/>
          <w:szCs w:val="24"/>
        </w:rPr>
        <w:t>Разд</w:t>
      </w:r>
      <w:r w:rsidR="00A9063A">
        <w:rPr>
          <w:b/>
          <w:sz w:val="24"/>
          <w:szCs w:val="24"/>
        </w:rPr>
        <w:t xml:space="preserve">ел 2.  Цели и стратегические направления </w:t>
      </w:r>
      <w:r w:rsidR="00AB4E1E">
        <w:rPr>
          <w:b/>
          <w:sz w:val="24"/>
          <w:szCs w:val="24"/>
        </w:rPr>
        <w:t xml:space="preserve">муниципальной </w:t>
      </w:r>
      <w:r w:rsidRPr="00F44BAF">
        <w:rPr>
          <w:b/>
          <w:sz w:val="24"/>
          <w:szCs w:val="24"/>
        </w:rPr>
        <w:t xml:space="preserve"> Подпрограммы</w:t>
      </w:r>
    </w:p>
    <w:p w:rsidR="00013F8F" w:rsidRPr="00F44BAF" w:rsidRDefault="00013F8F" w:rsidP="00013F8F">
      <w:pPr>
        <w:pStyle w:val="12"/>
        <w:ind w:firstLine="709"/>
        <w:contextualSpacing/>
        <w:jc w:val="center"/>
        <w:rPr>
          <w:sz w:val="24"/>
          <w:szCs w:val="24"/>
        </w:rPr>
      </w:pPr>
    </w:p>
    <w:p w:rsidR="00013F8F" w:rsidRPr="00F44BAF" w:rsidRDefault="00013F8F" w:rsidP="003256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t>Цель подпрограммы:</w:t>
      </w:r>
    </w:p>
    <w:p w:rsidR="00013F8F" w:rsidRPr="00F44BAF" w:rsidRDefault="00013F8F" w:rsidP="003256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Обеспечение доступности в получении качественных образовательных услуг для детей дошкольного возраста.</w:t>
      </w:r>
    </w:p>
    <w:p w:rsidR="00615218" w:rsidRDefault="00615218" w:rsidP="003256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Стратегические направления:</w:t>
      </w:r>
    </w:p>
    <w:p w:rsidR="00615218" w:rsidRDefault="00615218" w:rsidP="0032562E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44BAF">
        <w:rPr>
          <w:rFonts w:ascii="Times New Roman" w:hAnsi="Times New Roman" w:cs="Times New Roman"/>
          <w:sz w:val="24"/>
          <w:szCs w:val="24"/>
        </w:rPr>
        <w:t>обеспечение 100% охвата дошкольным образованием детей 3 -7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5218" w:rsidRPr="0090283B" w:rsidRDefault="00615218" w:rsidP="003256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плана мероприятий («Дорожной карты») </w:t>
      </w:r>
      <w:r w:rsidRPr="0090283B">
        <w:rPr>
          <w:rFonts w:ascii="Times New Roman" w:hAnsi="Times New Roman" w:cs="Times New Roman"/>
          <w:sz w:val="24"/>
          <w:szCs w:val="24"/>
        </w:rPr>
        <w:t xml:space="preserve">направленных на </w:t>
      </w:r>
      <w:r w:rsidR="0032562E">
        <w:rPr>
          <w:rFonts w:ascii="Times New Roman" w:hAnsi="Times New Roman" w:cs="Times New Roman"/>
          <w:sz w:val="24"/>
          <w:szCs w:val="24"/>
        </w:rPr>
        <w:t xml:space="preserve"> </w:t>
      </w:r>
      <w:r w:rsidRPr="0090283B">
        <w:rPr>
          <w:rFonts w:ascii="Times New Roman" w:hAnsi="Times New Roman" w:cs="Times New Roman"/>
          <w:sz w:val="24"/>
          <w:szCs w:val="24"/>
        </w:rPr>
        <w:t>ликвидацию очередности к 2020 году  в дошкольные образовательные учреждения</w:t>
      </w:r>
      <w:r w:rsidR="0032562E">
        <w:rPr>
          <w:rFonts w:ascii="Times New Roman" w:hAnsi="Times New Roman" w:cs="Times New Roman"/>
          <w:sz w:val="24"/>
          <w:szCs w:val="24"/>
        </w:rPr>
        <w:t xml:space="preserve"> </w:t>
      </w:r>
      <w:r w:rsidRPr="0090283B">
        <w:rPr>
          <w:rFonts w:ascii="Times New Roman" w:hAnsi="Times New Roman" w:cs="Times New Roman"/>
          <w:sz w:val="24"/>
          <w:szCs w:val="24"/>
        </w:rPr>
        <w:t xml:space="preserve"> для детей от 1,5 до 3лет.</w:t>
      </w:r>
    </w:p>
    <w:p w:rsidR="00162FD9" w:rsidRPr="00F44BAF" w:rsidRDefault="00162FD9" w:rsidP="00570F17">
      <w:pPr>
        <w:spacing w:line="36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3F8F" w:rsidRPr="00AB4E1E" w:rsidRDefault="00013F8F" w:rsidP="003256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AF">
        <w:rPr>
          <w:rFonts w:ascii="Times New Roman" w:hAnsi="Times New Roman" w:cs="Times New Roman"/>
          <w:b/>
          <w:bCs/>
          <w:sz w:val="24"/>
          <w:szCs w:val="24"/>
        </w:rPr>
        <w:t xml:space="preserve">3. Итоги реализации ранее действующей муниципальной </w:t>
      </w:r>
      <w:r w:rsidR="00701F78"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F44BAF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32562E" w:rsidRDefault="0032562E" w:rsidP="00570F17">
      <w:pPr>
        <w:pStyle w:val="a3"/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013F8F" w:rsidRPr="00F44BAF" w:rsidRDefault="00013F8F" w:rsidP="0032562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>Анализ состояния сети за 3 года показывает, что изменений в количестве дошкольных образовательных учреждений нет, но  происходят изменения в видах учреждений. Это происходит из-за принятия нового закона ФЗ «Об образовании в Российской Федерации». Кроме того, в 2014 году начало функционировать в г.Олекминске  новое здание на 60 мест при МБДОУ-д/с «Теремок». В 2015 учебному году в системе образования района функционируют 33 дошкольных образовательных учреждений, обеспечивающих воспитание, обучение и развитие, присмотр и уход детей от 1 до 7лет. Вместе с тем проблема обеспечения населения города Олекминска местами в детские сады остается актуальной.</w:t>
      </w:r>
      <w:r w:rsidR="00045ADA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</w:rPr>
        <w:t xml:space="preserve">В очереди на получение места в ДОУ стоят в 2015 г. 555 ребенка (на 01.10.2015г.) (в 2012 году – 955 ребенка, в 2013 г. – 757, в 2014 г. 684), по сравнению с 2012 годом число  детей,    стоящих в очереди, уменьшилось  на 382 человек. </w:t>
      </w:r>
    </w:p>
    <w:p w:rsidR="00D76549" w:rsidRPr="00D76549" w:rsidRDefault="00D76549" w:rsidP="0032562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549">
        <w:rPr>
          <w:rFonts w:ascii="Times New Roman" w:hAnsi="Times New Roman" w:cs="Times New Roman"/>
          <w:sz w:val="24"/>
          <w:szCs w:val="24"/>
        </w:rPr>
        <w:t>Выполнение целевых индикаторов и показателей реализации задачи «</w:t>
      </w:r>
      <w:r w:rsidRPr="00D76549">
        <w:rPr>
          <w:rFonts w:ascii="Times New Roman" w:hAnsi="Times New Roman" w:cs="Times New Roman"/>
          <w:i/>
          <w:sz w:val="24"/>
          <w:szCs w:val="24"/>
        </w:rPr>
        <w:t>Обеспечение устойчивого развития системы дошкольного образования в Олекминском районе,  повысить его качество, предоставить равные стартовые возможности детям  на получение полноценного дошкольного образования»</w:t>
      </w:r>
    </w:p>
    <w:p w:rsidR="00233DD6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184"/>
        <w:gridCol w:w="1036"/>
        <w:gridCol w:w="1043"/>
        <w:gridCol w:w="1043"/>
        <w:gridCol w:w="1044"/>
        <w:gridCol w:w="1044"/>
        <w:gridCol w:w="1207"/>
      </w:tblGrid>
      <w:tr w:rsidR="00D76549" w:rsidRPr="00D76549" w:rsidTr="00D76549">
        <w:tc>
          <w:tcPr>
            <w:tcW w:w="1970" w:type="dxa"/>
            <w:vMerge w:val="restart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184" w:type="dxa"/>
            <w:vMerge w:val="restart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210" w:type="dxa"/>
            <w:gridSpan w:val="5"/>
          </w:tcPr>
          <w:p w:rsidR="00D76549" w:rsidRPr="00D76549" w:rsidRDefault="00D76549" w:rsidP="00E1650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 целевых индикаторов и показателей</w:t>
            </w:r>
          </w:p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D76549" w:rsidRPr="00D76549" w:rsidRDefault="00D76549" w:rsidP="00D76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Конечное значение</w:t>
            </w:r>
          </w:p>
        </w:tc>
      </w:tr>
      <w:tr w:rsidR="00D76549" w:rsidRPr="00D76549" w:rsidTr="00D76549">
        <w:tc>
          <w:tcPr>
            <w:tcW w:w="1970" w:type="dxa"/>
            <w:vMerge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07" w:type="dxa"/>
            <w:vMerge/>
          </w:tcPr>
          <w:p w:rsidR="00D76549" w:rsidRPr="00D76549" w:rsidRDefault="00D76549" w:rsidP="00D76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9" w:rsidRPr="00D76549" w:rsidTr="00D76549"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обеспеченность детского населения местами в МДОУ;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207" w:type="dxa"/>
          </w:tcPr>
          <w:p w:rsidR="00D76549" w:rsidRPr="00D76549" w:rsidRDefault="00D76549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D76549" w:rsidRPr="00D76549" w:rsidTr="00D76549"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1-6 лет дошкольными учреждениями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07" w:type="dxa"/>
          </w:tcPr>
          <w:p w:rsidR="00D76549" w:rsidRPr="00D76549" w:rsidRDefault="00D76549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D76549" w:rsidRPr="00D76549" w:rsidTr="00D76549"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3-7 лет дошкольными учреждениями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207" w:type="dxa"/>
          </w:tcPr>
          <w:p w:rsidR="00D76549" w:rsidRPr="00D76549" w:rsidRDefault="00D76549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D76549" w:rsidRPr="00D76549" w:rsidTr="00D76549"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6-7лет дошкольным образованием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07" w:type="dxa"/>
          </w:tcPr>
          <w:p w:rsidR="00D76549" w:rsidRPr="00D76549" w:rsidRDefault="00D76549" w:rsidP="00570F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D76549" w:rsidRPr="00D76549" w:rsidTr="00D76549"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учреждений, имеющих лицензию на право  ведения образовательной </w:t>
            </w:r>
            <w:r w:rsidRPr="00D7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78%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7" w:type="dxa"/>
          </w:tcPr>
          <w:p w:rsidR="00D76549" w:rsidRPr="00D76549" w:rsidRDefault="00D76549" w:rsidP="00D76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76549" w:rsidRPr="00D76549" w:rsidTr="00D76549">
        <w:trPr>
          <w:trHeight w:val="1550"/>
        </w:trPr>
        <w:tc>
          <w:tcPr>
            <w:tcW w:w="1970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плановых показателей количества дето дней;</w:t>
            </w:r>
          </w:p>
        </w:tc>
        <w:tc>
          <w:tcPr>
            <w:tcW w:w="118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36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43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044" w:type="dxa"/>
          </w:tcPr>
          <w:p w:rsidR="00D76549" w:rsidRPr="00D76549" w:rsidRDefault="00D76549" w:rsidP="00E165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07" w:type="dxa"/>
          </w:tcPr>
          <w:p w:rsidR="00D76549" w:rsidRPr="00D76549" w:rsidRDefault="00D76549" w:rsidP="00D76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</w:tbl>
    <w:p w:rsidR="00164342" w:rsidRPr="00F44BAF" w:rsidRDefault="00164342" w:rsidP="00570F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3F8F" w:rsidRPr="00F44BAF" w:rsidRDefault="00013F8F" w:rsidP="0032562E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>В связи с реализацией Федеральных образовательных стандартов дошкольного образования за последние 3 года существенные изменения произошли в содержании образования детей дошкольного возраста, в характере и стиле педагогического процесса: все большее распространение приобретает вариативность программ, средств и методов образования, что значительно обогащает содержание дошкольной ступени образования. Наметился отказ от регламентированных форм обучения, проявляется тенденция со стороны педагогов совершенствовать способы общения с ребенком в направлении личностно-ориентированного взаимодействия. Новые положительные тенденции затронули не только содержание и методы, но и формы организации жизнедеятельности детей. В дошкольных образовательных учреждениях развивается дополнительное образование,  что позволяет удовлетворять индивидуальные потребности детей и их родителей, делает педагогический процесс более гибким и дифференцированным с учетом склонностей и предпочтений каждого ребенка. Осуществляется системный подход к организации работы кружков, студий, секций по физкультурно-оздоровительной, художественно-изобразительной, познавательно-речевой деятельности и метапредметной области.</w:t>
      </w:r>
    </w:p>
    <w:p w:rsidR="00013F8F" w:rsidRPr="00F44BAF" w:rsidRDefault="00013F8F" w:rsidP="0032562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Наряду с позитивными моментами развития системы дошкольного образования существует ряд проблем:</w:t>
      </w:r>
    </w:p>
    <w:p w:rsidR="00013F8F" w:rsidRPr="00F44BAF" w:rsidRDefault="00013F8F" w:rsidP="0032562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низкий образовательный и квалификационный уровни педагогических работников;</w:t>
      </w:r>
    </w:p>
    <w:p w:rsidR="00013F8F" w:rsidRPr="00F44BAF" w:rsidRDefault="00013F8F" w:rsidP="0032562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«дефицит» или нехватка квалифицированных специалистов -логопед, педагог-психолог, музыкальный руководитель, воспитатели;</w:t>
      </w:r>
    </w:p>
    <w:p w:rsidR="00013F8F" w:rsidRPr="00F44BAF" w:rsidRDefault="00013F8F" w:rsidP="0032562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низкий уровень владения специалистами информационно-коммуникационными компетенциями; </w:t>
      </w:r>
    </w:p>
    <w:p w:rsidR="00013F8F" w:rsidRPr="00F44BAF" w:rsidRDefault="00013F8F" w:rsidP="0032562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отсутствие конкуренции на рынке услуг дошкольного образования (частные и семейные детские сады и др.); </w:t>
      </w:r>
    </w:p>
    <w:p w:rsidR="00013F8F" w:rsidRPr="00F44BAF" w:rsidRDefault="00013F8F" w:rsidP="0032562E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недостаточное финансирование дошкольной отрасли (ремонт ветхих зданий детских садов, на противопожарные мероприятия, повышение квалификации педагогических работников);  </w:t>
      </w:r>
    </w:p>
    <w:p w:rsidR="00013F8F" w:rsidRPr="00F44BAF" w:rsidRDefault="00013F8F" w:rsidP="0032562E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Требует замены и оснащение прогулочных площадок для  детей, ощущается дефицит технических средств обучения, физкультурного и музыкального  оборудования, программно-методических пособий в соответствии ФГОС.   </w:t>
      </w:r>
    </w:p>
    <w:p w:rsidR="00013F8F" w:rsidRPr="00DC213D" w:rsidRDefault="0032562E" w:rsidP="00570F17">
      <w:pPr>
        <w:pStyle w:val="a3"/>
        <w:numPr>
          <w:ilvl w:val="0"/>
          <w:numId w:val="5"/>
        </w:numPr>
        <w:spacing w:before="240"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013F8F" w:rsidRPr="00DC213D">
        <w:rPr>
          <w:rFonts w:ascii="Times New Roman" w:hAnsi="Times New Roman"/>
          <w:b/>
          <w:sz w:val="24"/>
          <w:szCs w:val="24"/>
        </w:rPr>
        <w:t xml:space="preserve">есурсное обеспечение </w:t>
      </w:r>
      <w:r w:rsidR="00DF7B26" w:rsidRPr="00DC213D">
        <w:rPr>
          <w:rFonts w:ascii="Times New Roman" w:hAnsi="Times New Roman"/>
          <w:b/>
          <w:sz w:val="24"/>
          <w:szCs w:val="24"/>
        </w:rPr>
        <w:t>под</w:t>
      </w:r>
      <w:r w:rsidR="00013F8F" w:rsidRPr="00DC213D">
        <w:rPr>
          <w:rFonts w:ascii="Times New Roman" w:hAnsi="Times New Roman"/>
          <w:b/>
          <w:sz w:val="24"/>
          <w:szCs w:val="24"/>
        </w:rPr>
        <w:t>программы</w:t>
      </w:r>
    </w:p>
    <w:p w:rsidR="0098601B" w:rsidRPr="0098601B" w:rsidRDefault="0098601B" w:rsidP="0032562E">
      <w:pPr>
        <w:pStyle w:val="12"/>
        <w:tabs>
          <w:tab w:val="left" w:pos="0"/>
        </w:tabs>
        <w:spacing w:before="240"/>
        <w:ind w:firstLine="709"/>
        <w:jc w:val="both"/>
        <w:rPr>
          <w:b/>
          <w:sz w:val="24"/>
        </w:rPr>
      </w:pPr>
      <w:r w:rsidRPr="00DC213D">
        <w:rPr>
          <w:sz w:val="24"/>
        </w:rPr>
        <w:t>Объем финансирования на реализацию Подпрограммы</w:t>
      </w:r>
      <w:r w:rsidR="00DC213D">
        <w:rPr>
          <w:sz w:val="24"/>
        </w:rPr>
        <w:t xml:space="preserve"> </w:t>
      </w:r>
      <w:r w:rsidR="00DC213D" w:rsidRPr="0098601B">
        <w:rPr>
          <w:sz w:val="24"/>
          <w:szCs w:val="24"/>
        </w:rPr>
        <w:t>«Дошкольно</w:t>
      </w:r>
      <w:r w:rsidR="00DC213D">
        <w:rPr>
          <w:sz w:val="24"/>
          <w:szCs w:val="24"/>
        </w:rPr>
        <w:t xml:space="preserve">е образование» на 2016-2018 г. </w:t>
      </w:r>
      <w:r w:rsidR="00DC213D">
        <w:rPr>
          <w:sz w:val="24"/>
        </w:rPr>
        <w:t xml:space="preserve"> </w:t>
      </w:r>
      <w:r w:rsidRPr="0098601B">
        <w:rPr>
          <w:sz w:val="24"/>
        </w:rPr>
        <w:t xml:space="preserve"> корректируется ежегодно при формировании бюджета на очередной финансовый год. </w:t>
      </w:r>
    </w:p>
    <w:p w:rsidR="0098601B" w:rsidRPr="0098601B" w:rsidRDefault="0098601B" w:rsidP="0032562E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01B">
        <w:rPr>
          <w:rFonts w:ascii="Times New Roman" w:hAnsi="Times New Roman" w:cs="Times New Roman"/>
          <w:sz w:val="24"/>
          <w:szCs w:val="24"/>
        </w:rPr>
        <w:t>Ресурсное обеспечение основных мероприятий Подпрограммы «Дошкольно</w:t>
      </w:r>
      <w:r>
        <w:rPr>
          <w:rFonts w:ascii="Times New Roman" w:hAnsi="Times New Roman" w:cs="Times New Roman"/>
          <w:sz w:val="24"/>
          <w:szCs w:val="24"/>
        </w:rPr>
        <w:t xml:space="preserve">е образование» на 2016-2018 г. </w:t>
      </w:r>
      <w:r w:rsidRPr="0098601B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98601B">
        <w:rPr>
          <w:rFonts w:ascii="Times New Roman" w:hAnsi="Times New Roman" w:cs="Times New Roman"/>
          <w:sz w:val="24"/>
          <w:szCs w:val="24"/>
        </w:rPr>
        <w:t xml:space="preserve"> бюджета РС (Я), М</w:t>
      </w:r>
      <w:r>
        <w:rPr>
          <w:rFonts w:ascii="Times New Roman" w:hAnsi="Times New Roman" w:cs="Times New Roman"/>
          <w:sz w:val="24"/>
          <w:szCs w:val="24"/>
        </w:rPr>
        <w:t>Р «Олекминский район</w:t>
      </w:r>
      <w:r w:rsidRPr="0098601B">
        <w:rPr>
          <w:rFonts w:ascii="Times New Roman" w:hAnsi="Times New Roman" w:cs="Times New Roman"/>
          <w:sz w:val="24"/>
          <w:szCs w:val="24"/>
        </w:rPr>
        <w:t>»</w:t>
      </w:r>
      <w:r w:rsidR="00DC2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 (Я)</w:t>
      </w:r>
      <w:r w:rsidRPr="0098601B">
        <w:rPr>
          <w:rFonts w:ascii="Times New Roman" w:hAnsi="Times New Roman" w:cs="Times New Roman"/>
          <w:sz w:val="24"/>
          <w:szCs w:val="24"/>
        </w:rPr>
        <w:t>, внебюджетных источников (родительская плата).</w:t>
      </w:r>
    </w:p>
    <w:p w:rsidR="0032562E" w:rsidRDefault="0032562E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013F8F" w:rsidRPr="00F44BAF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tbl>
      <w:tblPr>
        <w:tblW w:w="9215" w:type="dxa"/>
        <w:jc w:val="center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559"/>
        <w:gridCol w:w="1641"/>
        <w:gridCol w:w="1638"/>
        <w:gridCol w:w="1906"/>
      </w:tblGrid>
      <w:tr w:rsidR="00013F8F" w:rsidRPr="00F44BAF" w:rsidTr="00B807A4">
        <w:trPr>
          <w:trHeight w:val="171"/>
          <w:jc w:val="center"/>
        </w:trPr>
        <w:tc>
          <w:tcPr>
            <w:tcW w:w="2471" w:type="dxa"/>
            <w:shd w:val="clear" w:color="auto" w:fill="auto"/>
            <w:noWrap/>
          </w:tcPr>
          <w:p w:rsidR="00013F8F" w:rsidRPr="00882FDA" w:rsidRDefault="00013F8F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</w:tcPr>
          <w:p w:rsidR="00013F8F" w:rsidRPr="00882FDA" w:rsidRDefault="00013F8F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 тыс. руб.</w:t>
            </w:r>
          </w:p>
        </w:tc>
        <w:tc>
          <w:tcPr>
            <w:tcW w:w="1641" w:type="dxa"/>
          </w:tcPr>
          <w:p w:rsidR="00013F8F" w:rsidRPr="00882FDA" w:rsidRDefault="00013F8F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2016г.</w:t>
            </w:r>
          </w:p>
        </w:tc>
        <w:tc>
          <w:tcPr>
            <w:tcW w:w="1638" w:type="dxa"/>
          </w:tcPr>
          <w:p w:rsidR="00013F8F" w:rsidRPr="00882FDA" w:rsidRDefault="00013F8F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2017г.</w:t>
            </w:r>
          </w:p>
        </w:tc>
        <w:tc>
          <w:tcPr>
            <w:tcW w:w="1906" w:type="dxa"/>
          </w:tcPr>
          <w:p w:rsidR="00013F8F" w:rsidRPr="00882FDA" w:rsidRDefault="00013F8F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  <w:tr w:rsidR="00013F8F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  <w:noWrap/>
          </w:tcPr>
          <w:p w:rsidR="00013F8F" w:rsidRPr="00882FDA" w:rsidRDefault="00013F8F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</w:tcPr>
          <w:p w:rsidR="00013F8F" w:rsidRPr="00882FDA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1318002,82</w:t>
            </w:r>
          </w:p>
        </w:tc>
        <w:tc>
          <w:tcPr>
            <w:tcW w:w="1641" w:type="dxa"/>
          </w:tcPr>
          <w:p w:rsidR="00013F8F" w:rsidRPr="00882FDA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433056,20</w:t>
            </w:r>
          </w:p>
        </w:tc>
        <w:tc>
          <w:tcPr>
            <w:tcW w:w="1638" w:type="dxa"/>
          </w:tcPr>
          <w:p w:rsidR="00013F8F" w:rsidRPr="00882FDA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434868,45</w:t>
            </w:r>
          </w:p>
        </w:tc>
        <w:tc>
          <w:tcPr>
            <w:tcW w:w="1906" w:type="dxa"/>
          </w:tcPr>
          <w:p w:rsidR="00013F8F" w:rsidRDefault="000670C0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450078,17</w:t>
            </w:r>
          </w:p>
          <w:p w:rsidR="00CD779A" w:rsidRPr="00882FDA" w:rsidRDefault="00CD779A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F8F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013F8F" w:rsidRPr="00F44BAF" w:rsidRDefault="00013F8F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shd w:val="clear" w:color="auto" w:fill="auto"/>
            <w:noWrap/>
          </w:tcPr>
          <w:p w:rsidR="00013F8F" w:rsidRPr="00F44BAF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730046,72</w:t>
            </w:r>
          </w:p>
        </w:tc>
        <w:tc>
          <w:tcPr>
            <w:tcW w:w="1641" w:type="dxa"/>
          </w:tcPr>
          <w:p w:rsidR="00013F8F" w:rsidRPr="00F44BAF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239232,90</w:t>
            </w:r>
          </w:p>
        </w:tc>
        <w:tc>
          <w:tcPr>
            <w:tcW w:w="1638" w:type="dxa"/>
          </w:tcPr>
          <w:p w:rsidR="00013F8F" w:rsidRPr="00F44BAF" w:rsidRDefault="007438F3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242494,55</w:t>
            </w:r>
          </w:p>
        </w:tc>
        <w:tc>
          <w:tcPr>
            <w:tcW w:w="1906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248319,27</w:t>
            </w:r>
          </w:p>
        </w:tc>
      </w:tr>
      <w:tr w:rsidR="00DC213D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DC213D" w:rsidRPr="00F44BAF" w:rsidRDefault="00DC213D" w:rsidP="00E1650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</w:tcPr>
          <w:p w:rsidR="00DC213D" w:rsidRPr="00F44BAF" w:rsidRDefault="00DC213D" w:rsidP="00DC21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213D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DC213D" w:rsidRPr="00F44BAF" w:rsidRDefault="00DC213D" w:rsidP="00E1650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- бюджетные кредиты</w:t>
            </w:r>
          </w:p>
        </w:tc>
        <w:tc>
          <w:tcPr>
            <w:tcW w:w="1559" w:type="dxa"/>
            <w:shd w:val="clear" w:color="auto" w:fill="auto"/>
            <w:noWrap/>
          </w:tcPr>
          <w:p w:rsidR="00DC213D" w:rsidRDefault="00DC213D" w:rsidP="00DC213D">
            <w:pPr>
              <w:jc w:val="center"/>
            </w:pPr>
            <w:r w:rsidRPr="005D52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213D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DC213D" w:rsidRPr="00F44BAF" w:rsidRDefault="00DC213D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noWrap/>
          </w:tcPr>
          <w:p w:rsidR="00DC213D" w:rsidRDefault="00DC213D" w:rsidP="00DC213D">
            <w:pPr>
              <w:jc w:val="center"/>
            </w:pPr>
            <w:r w:rsidRPr="005D52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DC213D" w:rsidRDefault="00DC213D" w:rsidP="00DC213D">
            <w:pPr>
              <w:jc w:val="center"/>
            </w:pPr>
            <w:r w:rsidRPr="00E10D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F8F" w:rsidRPr="00F44BAF" w:rsidTr="00B807A4">
        <w:trPr>
          <w:trHeight w:val="164"/>
          <w:jc w:val="center"/>
        </w:trPr>
        <w:tc>
          <w:tcPr>
            <w:tcW w:w="2471" w:type="dxa"/>
            <w:shd w:val="clear" w:color="auto" w:fill="auto"/>
          </w:tcPr>
          <w:p w:rsidR="00013F8F" w:rsidRPr="00F44BAF" w:rsidRDefault="00013F8F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559" w:type="dxa"/>
            <w:shd w:val="clear" w:color="auto" w:fill="auto"/>
            <w:noWrap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531211,10</w:t>
            </w:r>
          </w:p>
        </w:tc>
        <w:tc>
          <w:tcPr>
            <w:tcW w:w="1641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175823,30</w:t>
            </w:r>
          </w:p>
        </w:tc>
        <w:tc>
          <w:tcPr>
            <w:tcW w:w="1638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173473,90</w:t>
            </w:r>
          </w:p>
        </w:tc>
        <w:tc>
          <w:tcPr>
            <w:tcW w:w="1906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181913,90</w:t>
            </w:r>
          </w:p>
        </w:tc>
      </w:tr>
      <w:tr w:rsidR="00013F8F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013F8F" w:rsidRPr="00F44BAF" w:rsidRDefault="00013F8F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56745,00</w:t>
            </w:r>
          </w:p>
        </w:tc>
        <w:tc>
          <w:tcPr>
            <w:tcW w:w="1641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638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18900,00</w:t>
            </w:r>
          </w:p>
        </w:tc>
        <w:tc>
          <w:tcPr>
            <w:tcW w:w="1906" w:type="dxa"/>
          </w:tcPr>
          <w:p w:rsidR="00013F8F" w:rsidRPr="00F44BAF" w:rsidRDefault="00EF0941" w:rsidP="00B807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19845,00</w:t>
            </w:r>
          </w:p>
        </w:tc>
      </w:tr>
      <w:tr w:rsidR="00DC213D" w:rsidRPr="00F44BAF" w:rsidTr="00B807A4">
        <w:trPr>
          <w:trHeight w:val="70"/>
          <w:jc w:val="center"/>
        </w:trPr>
        <w:tc>
          <w:tcPr>
            <w:tcW w:w="2471" w:type="dxa"/>
            <w:shd w:val="clear" w:color="auto" w:fill="auto"/>
          </w:tcPr>
          <w:p w:rsidR="00DC213D" w:rsidRPr="00F44BAF" w:rsidRDefault="00DC213D" w:rsidP="00E16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AF">
              <w:rPr>
                <w:rFonts w:ascii="Times New Roman" w:hAnsi="Times New Roman" w:cs="Times New Roman"/>
                <w:sz w:val="24"/>
                <w:szCs w:val="24"/>
              </w:rPr>
              <w:t>- муниципальные гарантии</w:t>
            </w:r>
          </w:p>
        </w:tc>
        <w:tc>
          <w:tcPr>
            <w:tcW w:w="1559" w:type="dxa"/>
            <w:shd w:val="clear" w:color="auto" w:fill="auto"/>
            <w:noWrap/>
          </w:tcPr>
          <w:p w:rsidR="00DC213D" w:rsidRDefault="00DC213D" w:rsidP="00DC213D">
            <w:pPr>
              <w:jc w:val="center"/>
            </w:pPr>
            <w:r w:rsidRPr="00937C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1" w:type="dxa"/>
          </w:tcPr>
          <w:p w:rsidR="00DC213D" w:rsidRDefault="00DC213D" w:rsidP="00DC213D">
            <w:pPr>
              <w:jc w:val="center"/>
            </w:pPr>
            <w:r w:rsidRPr="00937C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DC213D" w:rsidRDefault="00DC213D" w:rsidP="00DC213D">
            <w:pPr>
              <w:jc w:val="center"/>
            </w:pPr>
            <w:r w:rsidRPr="00937C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DC213D" w:rsidRDefault="00DC213D" w:rsidP="00DC213D">
            <w:pPr>
              <w:jc w:val="center"/>
            </w:pPr>
            <w:r w:rsidRPr="00937C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562E" w:rsidRDefault="0032562E" w:rsidP="00B807A4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013F8F" w:rsidRDefault="002C0F3C" w:rsidP="003256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Внебюджетные расходы  формируются на основании </w:t>
      </w:r>
      <w:r w:rsidRPr="00D70052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D70052">
        <w:rPr>
          <w:rFonts w:ascii="Times New Roman" w:hAnsi="Times New Roman"/>
          <w:sz w:val="24"/>
          <w:szCs w:val="24"/>
        </w:rPr>
        <w:t xml:space="preserve"> МР «Олекминский район» РС (Я) от 05.10.2015 г.№163 «Об утверждении Порядка начисления, взимания и расходования платы с родителей (законных представителей) детей за присмотр и уход за детьми в муниципальных образовательных учреждениях, реализующих общеобразовательные программы дошкольного образования в Олекминском районе РС (Я)</w:t>
      </w:r>
      <w:r>
        <w:rPr>
          <w:rFonts w:ascii="Times New Roman" w:hAnsi="Times New Roman"/>
          <w:sz w:val="24"/>
          <w:szCs w:val="24"/>
        </w:rPr>
        <w:t>.</w:t>
      </w:r>
    </w:p>
    <w:p w:rsidR="006D303C" w:rsidRDefault="006D303C" w:rsidP="0032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E27D1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27D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95A">
        <w:rPr>
          <w:rFonts w:ascii="Times New Roman" w:hAnsi="Times New Roman" w:cs="Times New Roman"/>
          <w:sz w:val="24"/>
          <w:szCs w:val="24"/>
        </w:rPr>
        <w:t>«</w:t>
      </w:r>
      <w:r w:rsidR="0076695A" w:rsidRPr="0076695A">
        <w:rPr>
          <w:rFonts w:ascii="Times New Roman" w:hAnsi="Times New Roman" w:cs="Times New Roman"/>
          <w:sz w:val="24"/>
          <w:szCs w:val="24"/>
        </w:rPr>
        <w:t>Инновации в системе дошкольного образования</w:t>
      </w:r>
      <w:r w:rsidR="0076695A">
        <w:rPr>
          <w:rFonts w:ascii="Times New Roman" w:hAnsi="Times New Roman" w:cs="Times New Roman"/>
          <w:sz w:val="24"/>
          <w:szCs w:val="24"/>
        </w:rPr>
        <w:t xml:space="preserve">» </w:t>
      </w:r>
      <w:r w:rsidR="0076695A" w:rsidRPr="006D303C">
        <w:rPr>
          <w:rFonts w:ascii="Times New Roman" w:hAnsi="Times New Roman" w:cs="Times New Roman"/>
          <w:sz w:val="24"/>
          <w:szCs w:val="24"/>
        </w:rPr>
        <w:t>включает  следующие расходы бюджета:</w:t>
      </w:r>
      <w:r w:rsidR="000F5EB4" w:rsidRPr="000F5EB4">
        <w:rPr>
          <w:rFonts w:ascii="Times New Roman" w:hAnsi="Times New Roman" w:cs="Times New Roman"/>
          <w:sz w:val="24"/>
          <w:szCs w:val="24"/>
        </w:rPr>
        <w:t xml:space="preserve"> </w:t>
      </w:r>
      <w:r w:rsidR="000F5EB4">
        <w:rPr>
          <w:rFonts w:ascii="Times New Roman" w:hAnsi="Times New Roman" w:cs="Times New Roman"/>
          <w:sz w:val="24"/>
          <w:szCs w:val="24"/>
        </w:rPr>
        <w:t>выезд на Р</w:t>
      </w:r>
      <w:r w:rsidR="000F5EB4" w:rsidRPr="00BE51BB">
        <w:rPr>
          <w:rFonts w:ascii="Times New Roman" w:hAnsi="Times New Roman" w:cs="Times New Roman"/>
          <w:sz w:val="24"/>
          <w:szCs w:val="24"/>
        </w:rPr>
        <w:t>еспубликанский конкурс «Сельская школа-образовательная марка»</w:t>
      </w:r>
      <w:r w:rsidR="000F5EB4">
        <w:rPr>
          <w:rFonts w:ascii="Times New Roman" w:hAnsi="Times New Roman" w:cs="Times New Roman"/>
          <w:sz w:val="24"/>
          <w:szCs w:val="24"/>
        </w:rPr>
        <w:t>.</w:t>
      </w:r>
    </w:p>
    <w:p w:rsidR="000F5EB4" w:rsidRDefault="001C5F6D" w:rsidP="0032562E">
      <w:pPr>
        <w:pStyle w:val="12"/>
        <w:ind w:firstLine="709"/>
        <w:jc w:val="both"/>
        <w:rPr>
          <w:sz w:val="24"/>
          <w:szCs w:val="24"/>
        </w:rPr>
      </w:pPr>
      <w:r w:rsidRPr="006D303C">
        <w:rPr>
          <w:sz w:val="24"/>
          <w:szCs w:val="24"/>
        </w:rPr>
        <w:t xml:space="preserve">Задача </w:t>
      </w:r>
      <w:r w:rsidR="00E27D13">
        <w:rPr>
          <w:sz w:val="24"/>
          <w:szCs w:val="24"/>
        </w:rPr>
        <w:t>2.</w:t>
      </w:r>
      <w:r w:rsidR="006D303C" w:rsidRPr="006D303C">
        <w:rPr>
          <w:sz w:val="24"/>
          <w:szCs w:val="24"/>
        </w:rPr>
        <w:t>2</w:t>
      </w:r>
      <w:r w:rsidR="00E27D13">
        <w:rPr>
          <w:sz w:val="24"/>
          <w:szCs w:val="24"/>
        </w:rPr>
        <w:t>.</w:t>
      </w:r>
      <w:r w:rsidRPr="006D303C">
        <w:rPr>
          <w:sz w:val="24"/>
          <w:szCs w:val="24"/>
        </w:rPr>
        <w:t xml:space="preserve"> «Расходы на обеспечение деятельности (оказание услуг) муниципальных учреждений» -  включает  следующие расходы бюджета: фонд оплаты труда вспомогательного и прочего персонала; содержание заданий и сооружений (обслуживание АПС, вневедомственная охрана, услуги СЭС, обслуживание приборов учета); оплату медицинских осмотров работников учреждений;  коммунальные расходы; оплату телефонной связи;</w:t>
      </w:r>
      <w:r w:rsidR="0076695A">
        <w:rPr>
          <w:sz w:val="24"/>
          <w:szCs w:val="24"/>
        </w:rPr>
        <w:t xml:space="preserve"> оплату</w:t>
      </w:r>
      <w:r w:rsidRPr="006D303C">
        <w:rPr>
          <w:sz w:val="24"/>
          <w:szCs w:val="24"/>
        </w:rPr>
        <w:t xml:space="preserve"> проезд</w:t>
      </w:r>
      <w:r w:rsidR="0076695A">
        <w:rPr>
          <w:sz w:val="24"/>
          <w:szCs w:val="24"/>
        </w:rPr>
        <w:t>а</w:t>
      </w:r>
      <w:r w:rsidRPr="006D303C">
        <w:rPr>
          <w:sz w:val="24"/>
          <w:szCs w:val="24"/>
        </w:rPr>
        <w:t xml:space="preserve"> в отпуск; командировочные расходы; питание дошкольников в садах; оплату налогов, приобретение ГСМ, дров, медикаментов, мягкого инвентаря, хозяйственного инвентаря; страхование зданий</w:t>
      </w:r>
      <w:r w:rsidR="006D303C" w:rsidRPr="007104A9">
        <w:rPr>
          <w:sz w:val="24"/>
          <w:szCs w:val="24"/>
        </w:rPr>
        <w:t xml:space="preserve">; </w:t>
      </w:r>
      <w:r w:rsidR="007104A9">
        <w:rPr>
          <w:sz w:val="24"/>
          <w:szCs w:val="24"/>
        </w:rPr>
        <w:t>п</w:t>
      </w:r>
      <w:r w:rsidR="007104A9" w:rsidRPr="007104A9">
        <w:rPr>
          <w:sz w:val="24"/>
          <w:szCs w:val="24"/>
        </w:rPr>
        <w:t>роведение педагогических  конкурсных мероприятий, детских конкурсов, совещаний, выставок, семинаров,  спортивных соревнований, аттестации работников</w:t>
      </w:r>
      <w:r w:rsidR="006D303C" w:rsidRPr="007104A9">
        <w:rPr>
          <w:sz w:val="24"/>
          <w:szCs w:val="24"/>
        </w:rPr>
        <w:t>, разработка общеобразовательных программ в каждом ДОУ с учетом федеральных требований (не требует финансирования);</w:t>
      </w:r>
      <w:r w:rsidR="006D303C" w:rsidRPr="006D303C">
        <w:rPr>
          <w:sz w:val="24"/>
          <w:szCs w:val="24"/>
        </w:rPr>
        <w:t xml:space="preserve"> разработка и реализация  комплексных оздоровительно – профилактических и лечебно – оздоровительных программ и педагогических оздоровительных технологий (не требует финансирования); создание адаптивной образовательной среды для детей с ограниченными возможностями, оздоровления всех детей (не требует финансирования); развитие инновационной, экспериментальной деятельности (не требует финансирования); формирование системы контроля, направленного на обеспечение качественного образования дошкольников (не требует финансирования); информационно-методическое  обеспечение (приобретение компьютерного оборудования, оформление сайтов, приобретение программ в области дошкольного образования в электронных носителях; учебно–материальное обеспечение (оснащение предметно-развивающей среды, приобретение технических средств обучения, приобретение комплексно-оздоровительно-</w:t>
      </w:r>
      <w:r w:rsidR="006D303C" w:rsidRPr="006D303C">
        <w:rPr>
          <w:sz w:val="24"/>
          <w:szCs w:val="24"/>
        </w:rPr>
        <w:lastRenderedPageBreak/>
        <w:t>профилактических и лечебно-оздоровительных программ; приобретение основных средств (оборудование, мебель</w:t>
      </w:r>
      <w:r w:rsidR="006D303C">
        <w:rPr>
          <w:sz w:val="24"/>
          <w:szCs w:val="24"/>
        </w:rPr>
        <w:t>).</w:t>
      </w:r>
    </w:p>
    <w:p w:rsidR="000F5EB4" w:rsidRDefault="000F5EB4" w:rsidP="0032562E">
      <w:pPr>
        <w:pStyle w:val="12"/>
        <w:ind w:firstLine="709"/>
        <w:jc w:val="both"/>
        <w:rPr>
          <w:sz w:val="24"/>
          <w:szCs w:val="24"/>
        </w:rPr>
      </w:pPr>
    </w:p>
    <w:p w:rsidR="000F5EB4" w:rsidRPr="000F5EB4" w:rsidRDefault="001C5F6D" w:rsidP="0032562E">
      <w:pPr>
        <w:pStyle w:val="12"/>
        <w:ind w:firstLine="709"/>
        <w:jc w:val="both"/>
        <w:rPr>
          <w:sz w:val="24"/>
          <w:szCs w:val="24"/>
        </w:rPr>
      </w:pPr>
      <w:r w:rsidRPr="000F5EB4">
        <w:rPr>
          <w:sz w:val="24"/>
          <w:szCs w:val="24"/>
        </w:rPr>
        <w:t xml:space="preserve">Задача </w:t>
      </w:r>
      <w:r w:rsidR="00E27D13" w:rsidRPr="000F5EB4">
        <w:rPr>
          <w:sz w:val="24"/>
          <w:szCs w:val="24"/>
        </w:rPr>
        <w:t>2.</w:t>
      </w:r>
      <w:r w:rsidR="0076695A" w:rsidRPr="000F5EB4">
        <w:rPr>
          <w:sz w:val="24"/>
          <w:szCs w:val="24"/>
        </w:rPr>
        <w:t>3</w:t>
      </w:r>
      <w:r w:rsidR="00E27D13" w:rsidRPr="000F5EB4">
        <w:rPr>
          <w:sz w:val="24"/>
          <w:szCs w:val="24"/>
        </w:rPr>
        <w:t>.</w:t>
      </w:r>
      <w:r w:rsidRPr="000F5EB4">
        <w:rPr>
          <w:sz w:val="24"/>
          <w:szCs w:val="24"/>
        </w:rPr>
        <w:t xml:space="preserve"> «Выполнение отдельных государственных полномочий на реализацию государственного стандарта </w:t>
      </w:r>
      <w:r w:rsidR="006D303C" w:rsidRPr="000F5EB4">
        <w:rPr>
          <w:sz w:val="24"/>
          <w:szCs w:val="24"/>
        </w:rPr>
        <w:t>дошк</w:t>
      </w:r>
      <w:r w:rsidR="000F5EB4" w:rsidRPr="000F5EB4">
        <w:rPr>
          <w:sz w:val="24"/>
          <w:szCs w:val="24"/>
        </w:rPr>
        <w:t>о</w:t>
      </w:r>
      <w:r w:rsidR="006D303C" w:rsidRPr="000F5EB4">
        <w:rPr>
          <w:sz w:val="24"/>
          <w:szCs w:val="24"/>
        </w:rPr>
        <w:t>льного</w:t>
      </w:r>
      <w:r w:rsidRPr="000F5EB4">
        <w:rPr>
          <w:sz w:val="24"/>
          <w:szCs w:val="24"/>
        </w:rPr>
        <w:t xml:space="preserve"> образования»  включает  следующие расходы бюджета: фонд оплаты труда  педагогических работников и административно управленческого персонала;</w:t>
      </w:r>
      <w:r w:rsidR="000F5EB4" w:rsidRPr="000F5EB4">
        <w:rPr>
          <w:sz w:val="24"/>
          <w:szCs w:val="24"/>
        </w:rPr>
        <w:t xml:space="preserve"> на приобретение учебников, учебных пособий, средств обучения, оплату услуг, связанных с подключением к информационно-коммуникационной сети Интернет и платой за пользование этой сетью,  на дополнительное профессиональное образование педагогических работников по профилю их деятельности.</w:t>
      </w:r>
    </w:p>
    <w:p w:rsidR="001C5F6D" w:rsidRDefault="001C5F6D" w:rsidP="0032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EB4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E27D13" w:rsidRPr="000F5EB4">
        <w:rPr>
          <w:rFonts w:ascii="Times New Roman" w:hAnsi="Times New Roman" w:cs="Times New Roman"/>
          <w:sz w:val="24"/>
          <w:szCs w:val="24"/>
        </w:rPr>
        <w:t>2.</w:t>
      </w:r>
      <w:r w:rsidR="0076695A" w:rsidRPr="000F5EB4">
        <w:rPr>
          <w:rFonts w:ascii="Times New Roman" w:hAnsi="Times New Roman" w:cs="Times New Roman"/>
          <w:sz w:val="24"/>
          <w:szCs w:val="24"/>
        </w:rPr>
        <w:t>4</w:t>
      </w:r>
      <w:r w:rsidR="00E27D13" w:rsidRPr="000F5EB4">
        <w:rPr>
          <w:rFonts w:ascii="Times New Roman" w:hAnsi="Times New Roman" w:cs="Times New Roman"/>
          <w:sz w:val="24"/>
          <w:szCs w:val="24"/>
        </w:rPr>
        <w:t>.</w:t>
      </w:r>
      <w:r w:rsidRPr="000F5EB4">
        <w:rPr>
          <w:rFonts w:ascii="Times New Roman" w:hAnsi="Times New Roman" w:cs="Times New Roman"/>
          <w:sz w:val="24"/>
          <w:szCs w:val="24"/>
        </w:rPr>
        <w:t xml:space="preserve"> «Обеспечение пожарной и антитеррористической безопасности</w:t>
      </w:r>
      <w:r w:rsidRPr="00171DED">
        <w:rPr>
          <w:rFonts w:ascii="Times New Roman" w:hAnsi="Times New Roman" w:cs="Times New Roman"/>
          <w:sz w:val="24"/>
          <w:szCs w:val="24"/>
        </w:rPr>
        <w:t xml:space="preserve">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» включает  следующие расходы бюджета: установка АПС, замена и ремонт электропроводки, ремонт пожарных емкостей, установка вывода сигнала 01 на пульт пожарной охраны, приобретение  пожарного инвентаря, установка и ремонт видеонаблюдения, установка металлических рамок и приобретение металлоискателей, установка турникетов, огнезащитная обработка чердачных перекрытий,  </w:t>
      </w:r>
      <w:r w:rsidRPr="00EA3CFC">
        <w:rPr>
          <w:rFonts w:ascii="Times New Roman" w:hAnsi="Times New Roman" w:cs="Times New Roman"/>
        </w:rPr>
        <w:t>покрытие путей эвакуации негорючим материалом</w:t>
      </w:r>
      <w:r w:rsidRPr="00EA3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F6D" w:rsidRDefault="001C5F6D" w:rsidP="0032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E27D13">
        <w:rPr>
          <w:rFonts w:ascii="Times New Roman" w:hAnsi="Times New Roman" w:cs="Times New Roman"/>
          <w:sz w:val="24"/>
          <w:szCs w:val="24"/>
        </w:rPr>
        <w:t>2.</w:t>
      </w:r>
      <w:r w:rsidR="0076695A">
        <w:rPr>
          <w:rFonts w:ascii="Times New Roman" w:hAnsi="Times New Roman" w:cs="Times New Roman"/>
          <w:sz w:val="24"/>
          <w:szCs w:val="24"/>
        </w:rPr>
        <w:t>5</w:t>
      </w:r>
      <w:r w:rsidR="00E27D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A3CFC">
        <w:rPr>
          <w:rFonts w:ascii="Times New Roman" w:hAnsi="Times New Roman" w:cs="Times New Roman"/>
          <w:sz w:val="24"/>
          <w:szCs w:val="24"/>
        </w:rPr>
        <w:t>Проведение капитальных и текущих ремонтов</w:t>
      </w:r>
      <w:r>
        <w:rPr>
          <w:rFonts w:ascii="Times New Roman" w:hAnsi="Times New Roman" w:cs="Times New Roman"/>
          <w:sz w:val="24"/>
          <w:szCs w:val="24"/>
        </w:rPr>
        <w:t xml:space="preserve">» включает  следующие расходы бюджета: ремонтные работы по учреждениям Олекминского района производятся согласно плану графика согласованного с Главой МР «Олекминский район» РС(Я). </w:t>
      </w:r>
    </w:p>
    <w:p w:rsidR="0076695A" w:rsidRDefault="0076695A" w:rsidP="0032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EB">
        <w:rPr>
          <w:rFonts w:ascii="Times New Roman" w:hAnsi="Times New Roman"/>
          <w:sz w:val="24"/>
          <w:szCs w:val="24"/>
        </w:rPr>
        <w:t xml:space="preserve">Задача </w:t>
      </w:r>
      <w:r w:rsidR="00E27D1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="00E27D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6695A">
        <w:rPr>
          <w:rFonts w:ascii="Times New Roman" w:hAnsi="Times New Roman" w:cs="Times New Roman"/>
          <w:sz w:val="24"/>
          <w:szCs w:val="24"/>
        </w:rPr>
        <w:t>Выполнение отдельных государственных полномочий 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6695A" w:rsidRDefault="0076695A" w:rsidP="0032562E">
      <w:pPr>
        <w:pStyle w:val="12"/>
        <w:ind w:firstLine="709"/>
        <w:jc w:val="both"/>
        <w:rPr>
          <w:sz w:val="24"/>
          <w:szCs w:val="24"/>
        </w:rPr>
      </w:pPr>
      <w:r w:rsidRPr="00D504EB">
        <w:rPr>
          <w:sz w:val="24"/>
          <w:szCs w:val="24"/>
        </w:rPr>
        <w:t xml:space="preserve">Задача </w:t>
      </w:r>
      <w:r w:rsidR="00E27D13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="00E27D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504EB">
        <w:rPr>
          <w:sz w:val="24"/>
          <w:szCs w:val="24"/>
        </w:rPr>
        <w:t xml:space="preserve"> «</w:t>
      </w:r>
      <w:r w:rsidRPr="0076695A">
        <w:rPr>
          <w:sz w:val="24"/>
          <w:szCs w:val="24"/>
        </w:rPr>
        <w:t>Модернизация региональных систем дошкольного образования</w:t>
      </w:r>
      <w:r>
        <w:rPr>
          <w:sz w:val="24"/>
          <w:szCs w:val="24"/>
        </w:rPr>
        <w:t>»</w:t>
      </w:r>
      <w:r w:rsidRPr="00D50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включает  следующие расходы бюджета </w:t>
      </w:r>
      <w:r w:rsidR="000F5E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F5EB4">
        <w:rPr>
          <w:sz w:val="24"/>
          <w:szCs w:val="24"/>
        </w:rPr>
        <w:t>приобретение технологического оборудования.</w:t>
      </w:r>
    </w:p>
    <w:p w:rsidR="00D504EB" w:rsidRDefault="001C5F6D" w:rsidP="0032562E">
      <w:pPr>
        <w:pStyle w:val="12"/>
        <w:ind w:firstLine="709"/>
        <w:jc w:val="both"/>
        <w:rPr>
          <w:sz w:val="24"/>
          <w:szCs w:val="24"/>
        </w:rPr>
      </w:pPr>
      <w:r w:rsidRPr="00D504EB">
        <w:rPr>
          <w:sz w:val="24"/>
          <w:szCs w:val="24"/>
        </w:rPr>
        <w:t xml:space="preserve">Задача </w:t>
      </w:r>
      <w:r w:rsidR="00E27D13">
        <w:rPr>
          <w:sz w:val="24"/>
          <w:szCs w:val="24"/>
        </w:rPr>
        <w:t>2.</w:t>
      </w:r>
      <w:r w:rsidR="0076695A">
        <w:rPr>
          <w:sz w:val="24"/>
          <w:szCs w:val="24"/>
        </w:rPr>
        <w:t>8</w:t>
      </w:r>
      <w:r w:rsidR="00E27D13">
        <w:rPr>
          <w:sz w:val="24"/>
          <w:szCs w:val="24"/>
        </w:rPr>
        <w:t>.</w:t>
      </w:r>
      <w:r w:rsidR="0076695A">
        <w:rPr>
          <w:sz w:val="24"/>
          <w:szCs w:val="24"/>
        </w:rPr>
        <w:t xml:space="preserve"> </w:t>
      </w:r>
      <w:r w:rsidRPr="00D504EB">
        <w:rPr>
          <w:sz w:val="24"/>
          <w:szCs w:val="24"/>
        </w:rPr>
        <w:t xml:space="preserve"> «</w:t>
      </w:r>
      <w:r w:rsidR="00D504EB">
        <w:rPr>
          <w:sz w:val="24"/>
          <w:szCs w:val="24"/>
        </w:rPr>
        <w:t>Строительство ДОУ на 100 мест»</w:t>
      </w:r>
      <w:r w:rsidR="00D504EB" w:rsidRPr="00D504EB">
        <w:rPr>
          <w:sz w:val="24"/>
          <w:szCs w:val="24"/>
        </w:rPr>
        <w:t xml:space="preserve"> </w:t>
      </w:r>
      <w:r w:rsidR="00D504EB">
        <w:rPr>
          <w:sz w:val="24"/>
          <w:szCs w:val="24"/>
        </w:rPr>
        <w:t xml:space="preserve">включает  следующие расходы бюджета - </w:t>
      </w:r>
    </w:p>
    <w:p w:rsidR="00D504EB" w:rsidRPr="00D504EB" w:rsidRDefault="00D504EB" w:rsidP="0032562E">
      <w:pPr>
        <w:pStyle w:val="12"/>
        <w:ind w:firstLine="709"/>
        <w:jc w:val="both"/>
        <w:rPr>
          <w:sz w:val="24"/>
          <w:szCs w:val="24"/>
        </w:rPr>
      </w:pPr>
      <w:r w:rsidRPr="00D504EB">
        <w:rPr>
          <w:sz w:val="24"/>
          <w:szCs w:val="24"/>
        </w:rPr>
        <w:t>В связи с повышением рождаемости и ростом потребности населения в детских садах, назрела необходимость расширения сети ДОУ. Для этого планируется:</w:t>
      </w:r>
    </w:p>
    <w:p w:rsidR="00D504EB" w:rsidRDefault="00D504EB" w:rsidP="0032562E">
      <w:pPr>
        <w:pStyle w:val="12"/>
        <w:ind w:firstLine="709"/>
        <w:jc w:val="both"/>
        <w:rPr>
          <w:sz w:val="24"/>
          <w:szCs w:val="24"/>
        </w:rPr>
      </w:pPr>
      <w:r w:rsidRPr="00D504EB">
        <w:rPr>
          <w:sz w:val="24"/>
          <w:szCs w:val="24"/>
        </w:rPr>
        <w:t xml:space="preserve">- </w:t>
      </w:r>
      <w:r w:rsidR="00F00426">
        <w:rPr>
          <w:sz w:val="24"/>
          <w:szCs w:val="24"/>
        </w:rPr>
        <w:t>софинансирование</w:t>
      </w:r>
      <w:r w:rsidR="00F00426" w:rsidRPr="00D504EB">
        <w:rPr>
          <w:sz w:val="24"/>
          <w:szCs w:val="24"/>
        </w:rPr>
        <w:t xml:space="preserve"> </w:t>
      </w:r>
      <w:r w:rsidRPr="00D504EB">
        <w:rPr>
          <w:sz w:val="24"/>
          <w:szCs w:val="24"/>
        </w:rPr>
        <w:t>строительств</w:t>
      </w:r>
      <w:r w:rsidR="00F00426">
        <w:rPr>
          <w:sz w:val="24"/>
          <w:szCs w:val="24"/>
        </w:rPr>
        <w:t>а</w:t>
      </w:r>
      <w:r w:rsidRPr="00D504EB">
        <w:rPr>
          <w:sz w:val="24"/>
          <w:szCs w:val="24"/>
        </w:rPr>
        <w:t xml:space="preserve"> детского сада   на 100 мест</w:t>
      </w:r>
      <w:r w:rsidR="003E746A">
        <w:rPr>
          <w:sz w:val="24"/>
          <w:szCs w:val="24"/>
        </w:rPr>
        <w:t xml:space="preserve"> из муниципального бюджета «Олекминский район» РС (Я) составляет в 2016 г. – </w:t>
      </w:r>
      <w:r w:rsidR="00F00426">
        <w:rPr>
          <w:sz w:val="24"/>
          <w:szCs w:val="24"/>
        </w:rPr>
        <w:t>20 000,0т.р.</w:t>
      </w:r>
      <w:r w:rsidR="003E746A">
        <w:rPr>
          <w:sz w:val="24"/>
          <w:szCs w:val="24"/>
        </w:rPr>
        <w:t xml:space="preserve"> </w:t>
      </w:r>
      <w:r w:rsidR="00F00426">
        <w:rPr>
          <w:sz w:val="24"/>
          <w:szCs w:val="24"/>
        </w:rPr>
        <w:t>(Постановление от 17.12.2015 г. №245 «Об утверждении Инвестиционной программы муниципального района «Олекминский район» РС (Я)  на 2016 год и параметров Инвестиционной программы на 2017 и 2018 годы»)</w:t>
      </w:r>
    </w:p>
    <w:p w:rsidR="00233DD6" w:rsidRPr="00F44BAF" w:rsidRDefault="00233DD6" w:rsidP="001C5F6D">
      <w:pPr>
        <w:pStyle w:val="a3"/>
        <w:spacing w:after="0" w:line="240" w:lineRule="auto"/>
        <w:ind w:left="502"/>
        <w:rPr>
          <w:rFonts w:ascii="Times New Roman" w:hAnsi="Times New Roman"/>
          <w:b/>
          <w:sz w:val="24"/>
          <w:szCs w:val="24"/>
        </w:rPr>
      </w:pPr>
    </w:p>
    <w:p w:rsidR="00013F8F" w:rsidRDefault="00013F8F" w:rsidP="00013F8F">
      <w:pPr>
        <w:pStyle w:val="a6"/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44BAF">
        <w:rPr>
          <w:rFonts w:ascii="Times New Roman" w:hAnsi="Times New Roman" w:cs="Times New Roman"/>
          <w:b/>
          <w:color w:val="auto"/>
        </w:rPr>
        <w:t>5. Перечень целевых индикаторов</w:t>
      </w:r>
      <w:r w:rsidR="00701F78">
        <w:rPr>
          <w:rFonts w:ascii="Times New Roman" w:hAnsi="Times New Roman" w:cs="Times New Roman"/>
          <w:b/>
          <w:color w:val="auto"/>
        </w:rPr>
        <w:t xml:space="preserve"> и показателей</w:t>
      </w:r>
      <w:r w:rsidRPr="00F44BAF">
        <w:rPr>
          <w:rFonts w:ascii="Times New Roman" w:hAnsi="Times New Roman" w:cs="Times New Roman"/>
          <w:b/>
          <w:color w:val="auto"/>
        </w:rPr>
        <w:t>.</w:t>
      </w:r>
    </w:p>
    <w:p w:rsidR="00013F8F" w:rsidRPr="00233DD6" w:rsidRDefault="00233DD6" w:rsidP="00233DD6">
      <w:pPr>
        <w:tabs>
          <w:tab w:val="left" w:pos="-142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977F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276"/>
        <w:gridCol w:w="1134"/>
        <w:gridCol w:w="1134"/>
      </w:tblGrid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1276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Базовое значение (текущий год)</w:t>
            </w:r>
          </w:p>
        </w:tc>
        <w:tc>
          <w:tcPr>
            <w:tcW w:w="3544" w:type="dxa"/>
            <w:gridSpan w:val="3"/>
          </w:tcPr>
          <w:p w:rsidR="00AB4E1E" w:rsidRPr="00F44BAF" w:rsidRDefault="00AB4E1E" w:rsidP="00B807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4BAF">
              <w:rPr>
                <w:rFonts w:ascii="Times New Roman" w:hAnsi="Times New Roman"/>
                <w:bCs/>
              </w:rPr>
              <w:t>Динамика  целевых индикаторов и показателей</w:t>
            </w: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B4E1E" w:rsidRPr="00626886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6886">
              <w:rPr>
                <w:rFonts w:ascii="Times New Roman" w:hAnsi="Times New Roman"/>
                <w:b/>
              </w:rPr>
              <w:t>2015г.</w:t>
            </w:r>
          </w:p>
        </w:tc>
        <w:tc>
          <w:tcPr>
            <w:tcW w:w="1276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BAF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1134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BAF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134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BAF">
              <w:rPr>
                <w:rFonts w:ascii="Times New Roman" w:hAnsi="Times New Roman"/>
                <w:b/>
              </w:rPr>
              <w:t>2018</w:t>
            </w:r>
          </w:p>
        </w:tc>
      </w:tr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Охват детей в возрасте 0-3 лет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%</w:t>
            </w:r>
          </w:p>
          <w:p w:rsidR="00F00426" w:rsidRPr="00F44BAF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60</w:t>
            </w:r>
          </w:p>
        </w:tc>
      </w:tr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Охват детей в возрасте 3-7лет дошкольным образованием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84</w:t>
            </w:r>
          </w:p>
        </w:tc>
        <w:tc>
          <w:tcPr>
            <w:tcW w:w="1276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100</w:t>
            </w:r>
          </w:p>
        </w:tc>
      </w:tr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 xml:space="preserve">Количество введенных дополнительных мест дошкольных </w:t>
            </w:r>
            <w:r w:rsidRPr="00F44BAF">
              <w:rPr>
                <w:rFonts w:ascii="Times New Roman" w:hAnsi="Times New Roman"/>
              </w:rPr>
              <w:lastRenderedPageBreak/>
              <w:t>образовательных учреждений;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Ед.</w:t>
            </w:r>
          </w:p>
        </w:tc>
        <w:tc>
          <w:tcPr>
            <w:tcW w:w="1701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110</w:t>
            </w: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( с 2012- 2015)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4E1E" w:rsidRPr="00521C2E" w:rsidTr="00B807A4">
        <w:tc>
          <w:tcPr>
            <w:tcW w:w="2376" w:type="dxa"/>
          </w:tcPr>
          <w:p w:rsidR="00AB4E1E" w:rsidRPr="00F44BAF" w:rsidRDefault="00AB4E1E" w:rsidP="00E16502">
            <w:pPr>
              <w:pStyle w:val="12"/>
              <w:jc w:val="center"/>
              <w:rPr>
                <w:sz w:val="22"/>
                <w:szCs w:val="22"/>
              </w:rPr>
            </w:pPr>
            <w:r w:rsidRPr="00F44BAF">
              <w:rPr>
                <w:rFonts w:eastAsia="Calibri"/>
                <w:sz w:val="22"/>
                <w:szCs w:val="22"/>
              </w:rPr>
              <w:lastRenderedPageBreak/>
              <w:t>Доля педагогического и административного персонала, осуществивших повышение квалификации в области дошкольного образования</w:t>
            </w:r>
          </w:p>
        </w:tc>
        <w:tc>
          <w:tcPr>
            <w:tcW w:w="1276" w:type="dxa"/>
          </w:tcPr>
          <w:p w:rsidR="00F00426" w:rsidRDefault="00F00426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426" w:rsidRDefault="00F00426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85</w:t>
            </w:r>
          </w:p>
        </w:tc>
        <w:tc>
          <w:tcPr>
            <w:tcW w:w="1134" w:type="dxa"/>
          </w:tcPr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0426" w:rsidRDefault="00F00426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E1E" w:rsidRPr="00F44BAF" w:rsidRDefault="00AB4E1E" w:rsidP="00B80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BAF">
              <w:rPr>
                <w:rFonts w:ascii="Times New Roman" w:hAnsi="Times New Roman"/>
              </w:rPr>
              <w:t>100</w:t>
            </w:r>
          </w:p>
        </w:tc>
      </w:tr>
    </w:tbl>
    <w:p w:rsidR="00F44BAF" w:rsidRPr="00F44BAF" w:rsidRDefault="00F44BAF" w:rsidP="00B807A4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3F8F" w:rsidRPr="00FE4A93" w:rsidRDefault="00FE4A93" w:rsidP="00FE4A93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A9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013F8F" w:rsidRPr="00FE4A93">
        <w:rPr>
          <w:rFonts w:ascii="Times New Roman" w:hAnsi="Times New Roman"/>
          <w:b/>
          <w:sz w:val="24"/>
          <w:szCs w:val="24"/>
        </w:rPr>
        <w:t xml:space="preserve">Организация управления </w:t>
      </w:r>
      <w:r w:rsidR="00953CB7" w:rsidRPr="00FE4A93">
        <w:rPr>
          <w:rFonts w:ascii="Times New Roman" w:hAnsi="Times New Roman"/>
          <w:b/>
          <w:sz w:val="24"/>
          <w:szCs w:val="24"/>
        </w:rPr>
        <w:t>подп</w:t>
      </w:r>
      <w:r w:rsidR="00013F8F" w:rsidRPr="00FE4A93">
        <w:rPr>
          <w:rFonts w:ascii="Times New Roman" w:hAnsi="Times New Roman"/>
          <w:b/>
          <w:sz w:val="24"/>
          <w:szCs w:val="24"/>
        </w:rPr>
        <w:t>рограммой и контроль за ходом ее реализации</w:t>
      </w:r>
    </w:p>
    <w:p w:rsidR="009A7BD6" w:rsidRDefault="009A7BD6" w:rsidP="00F00426">
      <w:pPr>
        <w:pStyle w:val="a9"/>
        <w:spacing w:line="276" w:lineRule="auto"/>
        <w:ind w:firstLine="426"/>
        <w:rPr>
          <w:color w:val="000000"/>
          <w:sz w:val="24"/>
          <w:szCs w:val="24"/>
        </w:rPr>
      </w:pPr>
    </w:p>
    <w:p w:rsidR="00C718A3" w:rsidRPr="0045133D" w:rsidRDefault="00C718A3" w:rsidP="009A7BD6">
      <w:pPr>
        <w:pStyle w:val="a9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Механизм реализации </w:t>
      </w:r>
      <w:r w:rsidR="00953CB7"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предусматривает осуществление комплекса мероприятий и взаимодействия структур, определенных исполнителем данных мероприятий. Важнейшим элементом реализации </w:t>
      </w:r>
      <w:r w:rsidR="00953CB7">
        <w:rPr>
          <w:color w:val="000000"/>
          <w:sz w:val="24"/>
          <w:szCs w:val="24"/>
        </w:rPr>
        <w:t>подп</w:t>
      </w:r>
      <w:r w:rsidR="00953CB7" w:rsidRPr="0045133D">
        <w:rPr>
          <w:color w:val="000000"/>
          <w:sz w:val="24"/>
          <w:szCs w:val="24"/>
        </w:rPr>
        <w:t>рограммы</w:t>
      </w:r>
      <w:r w:rsidRPr="0045133D">
        <w:rPr>
          <w:color w:val="000000"/>
          <w:sz w:val="24"/>
          <w:szCs w:val="24"/>
        </w:rPr>
        <w:t xml:space="preserve"> является взаимосвязь планирования, реализации, мониторинга, уточнения и корректировки </w:t>
      </w:r>
      <w:r w:rsidR="00953CB7">
        <w:rPr>
          <w:color w:val="000000"/>
          <w:sz w:val="24"/>
          <w:szCs w:val="24"/>
        </w:rPr>
        <w:t>подп</w:t>
      </w:r>
      <w:r w:rsidR="00953CB7" w:rsidRPr="0045133D">
        <w:rPr>
          <w:color w:val="000000"/>
          <w:sz w:val="24"/>
          <w:szCs w:val="24"/>
        </w:rPr>
        <w:t>рограммы</w:t>
      </w:r>
      <w:r w:rsidRPr="0045133D">
        <w:rPr>
          <w:color w:val="000000"/>
          <w:sz w:val="24"/>
          <w:szCs w:val="24"/>
        </w:rPr>
        <w:t>.</w:t>
      </w:r>
    </w:p>
    <w:p w:rsidR="00C718A3" w:rsidRPr="0045133D" w:rsidRDefault="00C718A3" w:rsidP="009A7BD6">
      <w:pPr>
        <w:pStyle w:val="a9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реализации. </w:t>
      </w:r>
    </w:p>
    <w:p w:rsidR="00C718A3" w:rsidRPr="0045133D" w:rsidRDefault="00C718A3" w:rsidP="009A7BD6">
      <w:pPr>
        <w:pStyle w:val="a9"/>
        <w:spacing w:line="240" w:lineRule="auto"/>
        <w:ind w:firstLine="709"/>
        <w:rPr>
          <w:b/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Управление реализацией </w:t>
      </w:r>
      <w:r w:rsidR="00953CB7">
        <w:rPr>
          <w:color w:val="000000"/>
          <w:sz w:val="24"/>
          <w:szCs w:val="24"/>
        </w:rPr>
        <w:t>подп</w:t>
      </w:r>
      <w:r w:rsidR="00953CB7" w:rsidRPr="0045133D">
        <w:rPr>
          <w:color w:val="000000"/>
          <w:sz w:val="24"/>
          <w:szCs w:val="24"/>
        </w:rPr>
        <w:t>рограммы</w:t>
      </w:r>
      <w:r w:rsidRPr="0045133D">
        <w:rPr>
          <w:color w:val="000000"/>
          <w:sz w:val="24"/>
          <w:szCs w:val="24"/>
        </w:rPr>
        <w:t xml:space="preserve"> и контроль за ходом ее реализации осуществляется в соответствии с Методикой по разработке и реализации муниципальных целевых программ муниципального района «Олекминский район» Республики Саха(Якутия), утвержденной Постановлением Главы района  от 28.09.2015г №161.</w:t>
      </w:r>
    </w:p>
    <w:p w:rsidR="00C718A3" w:rsidRPr="0045133D" w:rsidRDefault="00C718A3" w:rsidP="009A7BD6">
      <w:pPr>
        <w:pStyle w:val="a9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Общая координация хода выполнения </w:t>
      </w:r>
      <w:r w:rsidR="00953CB7">
        <w:rPr>
          <w:color w:val="000000"/>
          <w:sz w:val="24"/>
          <w:szCs w:val="24"/>
        </w:rPr>
        <w:t>подп</w:t>
      </w:r>
      <w:r w:rsidR="00953CB7" w:rsidRPr="0045133D">
        <w:rPr>
          <w:color w:val="000000"/>
          <w:sz w:val="24"/>
          <w:szCs w:val="24"/>
        </w:rPr>
        <w:t xml:space="preserve">рограммы </w:t>
      </w:r>
      <w:r w:rsidRPr="0045133D">
        <w:rPr>
          <w:color w:val="000000"/>
          <w:sz w:val="24"/>
          <w:szCs w:val="24"/>
        </w:rPr>
        <w:t xml:space="preserve">осуществляется </w:t>
      </w:r>
      <w:r w:rsidR="00953CB7">
        <w:rPr>
          <w:color w:val="000000"/>
          <w:sz w:val="24"/>
          <w:szCs w:val="24"/>
        </w:rPr>
        <w:t>руководителем отдела дошкольного образования МКУ «УООР»РС (Я).</w:t>
      </w:r>
    </w:p>
    <w:p w:rsidR="00953CB7" w:rsidRDefault="00FE4A93" w:rsidP="009A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Общее</w:t>
      </w:r>
      <w:r w:rsidR="00C718A3" w:rsidRPr="0045133D">
        <w:rPr>
          <w:rFonts w:ascii="Times New Roman" w:hAnsi="Times New Roman"/>
          <w:color w:val="000000"/>
          <w:sz w:val="24"/>
          <w:szCs w:val="24"/>
        </w:rPr>
        <w:t xml:space="preserve"> управление и оперативный контроль за ходом исполнения </w:t>
      </w:r>
      <w:r w:rsidR="00953CB7">
        <w:rPr>
          <w:rFonts w:ascii="Times New Roman" w:hAnsi="Times New Roman"/>
          <w:color w:val="000000"/>
          <w:sz w:val="24"/>
          <w:szCs w:val="24"/>
        </w:rPr>
        <w:t>подп</w:t>
      </w:r>
      <w:r w:rsidR="00C718A3" w:rsidRPr="0045133D"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="00C718A3"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возлагается на </w:t>
      </w:r>
      <w:r w:rsidR="00C966D4"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 w:rsidR="00953CB7"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 отдела дошкольного образования МКУ «УООР»</w:t>
      </w:r>
      <w:r w:rsidR="00953C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CB7" w:rsidRPr="00953CB7">
        <w:rPr>
          <w:rFonts w:ascii="Times New Roman" w:hAnsi="Times New Roman" w:cs="Times New Roman"/>
          <w:color w:val="000000"/>
          <w:sz w:val="24"/>
          <w:szCs w:val="24"/>
        </w:rPr>
        <w:t>РС (Я).</w:t>
      </w:r>
    </w:p>
    <w:p w:rsidR="00FE4A93" w:rsidRDefault="00C718A3" w:rsidP="009A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CB7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исполнителем муниципальной целевой  </w:t>
      </w:r>
      <w:r w:rsidR="00953CB7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953CB7">
        <w:rPr>
          <w:rFonts w:ascii="Times New Roman" w:hAnsi="Times New Roman" w:cs="Times New Roman"/>
          <w:color w:val="000000"/>
          <w:sz w:val="24"/>
          <w:szCs w:val="24"/>
        </w:rPr>
        <w:t>программы являются</w:t>
      </w:r>
      <w:r w:rsidR="00FE4A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18A3" w:rsidRPr="005D47DA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D47DA">
        <w:rPr>
          <w:rFonts w:ascii="Times New Roman" w:hAnsi="Times New Roman"/>
          <w:sz w:val="24"/>
          <w:szCs w:val="24"/>
        </w:rPr>
        <w:t>-</w:t>
      </w:r>
      <w:r w:rsidRPr="005D47DA">
        <w:rPr>
          <w:rFonts w:ascii="Times New Roman" w:hAnsi="Times New Roman"/>
          <w:sz w:val="24"/>
          <w:szCs w:val="24"/>
          <w:lang w:eastAsia="en-US"/>
        </w:rPr>
        <w:t>Муниципальное казенное учреждение «Управление образования Олекминского района» Республики Саха (Якутия);</w:t>
      </w:r>
    </w:p>
    <w:p w:rsidR="00C718A3" w:rsidRPr="005D47DA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7DA">
        <w:rPr>
          <w:rFonts w:ascii="Times New Roman" w:hAnsi="Times New Roman"/>
          <w:sz w:val="24"/>
          <w:szCs w:val="24"/>
        </w:rPr>
        <w:t>-Муниципальные образовательные учреждения муниципального района «Олекминский район» Республики Саха (Якутия).</w:t>
      </w:r>
    </w:p>
    <w:p w:rsidR="00C718A3" w:rsidRPr="0045133D" w:rsidRDefault="00C718A3" w:rsidP="009A7BD6">
      <w:pPr>
        <w:pStyle w:val="a9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Ответственны</w:t>
      </w:r>
      <w:r>
        <w:rPr>
          <w:color w:val="000000"/>
          <w:sz w:val="24"/>
          <w:szCs w:val="24"/>
        </w:rPr>
        <w:t>е исполнители</w:t>
      </w:r>
      <w:r w:rsidRPr="0045133D">
        <w:rPr>
          <w:color w:val="000000"/>
          <w:sz w:val="24"/>
          <w:szCs w:val="24"/>
          <w:lang w:val="wo-SN"/>
        </w:rPr>
        <w:t xml:space="preserve"> </w:t>
      </w:r>
      <w:r w:rsidR="00953CB7">
        <w:rPr>
          <w:color w:val="000000"/>
          <w:sz w:val="24"/>
          <w:szCs w:val="24"/>
        </w:rPr>
        <w:t>под</w:t>
      </w:r>
      <w:r w:rsidRPr="0045133D">
        <w:rPr>
          <w:color w:val="000000"/>
          <w:sz w:val="24"/>
          <w:szCs w:val="24"/>
          <w:lang w:val="wo-SN"/>
        </w:rPr>
        <w:t>рограммы</w:t>
      </w:r>
      <w:r w:rsidRPr="0045133D">
        <w:rPr>
          <w:color w:val="000000"/>
          <w:sz w:val="24"/>
          <w:szCs w:val="24"/>
        </w:rPr>
        <w:t xml:space="preserve"> в ходе ее реализации:</w:t>
      </w:r>
    </w:p>
    <w:p w:rsidR="00C718A3" w:rsidRPr="0045133D" w:rsidRDefault="00C718A3" w:rsidP="009A7BD6">
      <w:pPr>
        <w:pStyle w:val="a9"/>
        <w:numPr>
          <w:ilvl w:val="0"/>
          <w:numId w:val="11"/>
        </w:numPr>
        <w:spacing w:line="240" w:lineRule="auto"/>
        <w:ind w:left="0"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организует реализацию муниципальной программы, вносит изменения в муниципальную программу в соответствии с установленными Порядком разработки и реализации муниципальных целевых программ  требованиями, 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предоставляю</w:t>
      </w:r>
      <w:r w:rsidRPr="0045133D">
        <w:rPr>
          <w:rFonts w:ascii="Times New Roman" w:hAnsi="Times New Roman"/>
          <w:color w:val="000000"/>
          <w:sz w:val="24"/>
          <w:szCs w:val="24"/>
        </w:rPr>
        <w:t xml:space="preserve">т в </w:t>
      </w:r>
      <w:r>
        <w:rPr>
          <w:rFonts w:ascii="Times New Roman" w:hAnsi="Times New Roman"/>
          <w:bCs/>
          <w:color w:val="000000"/>
          <w:sz w:val="24"/>
          <w:szCs w:val="24"/>
        </w:rPr>
        <w:t>Управление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ежеквартально до 15 числа месяца, следующего за отчетным,  отчет о ходе реализации программных мероприятий по источникам финансирования и отчет об эффективности реализации Программы;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ежеквартально до 15 числа месяца следующего за отчетным,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информацию по неосвоенным финансовым средствам, выделенным из местного бюджета на программные мероприятия с соответствующим обоснованием;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до 01 июля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бюджетные заявки на следующий финансовый год для выделения ассигнований из местного бюджета с соответствующим обоснованием;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lastRenderedPageBreak/>
        <w:t>- ежегодно в срок до 01 марта в адрес Управления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– годовые отчеты (Доклад) о ходе работ по программам и эффективности реализации программы.</w:t>
      </w:r>
    </w:p>
    <w:p w:rsidR="00C718A3" w:rsidRPr="0045133D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проводит оценку эффективности мероприятий и ежеквартальный мониторинг выполнения программы.</w:t>
      </w:r>
    </w:p>
    <w:p w:rsidR="00C718A3" w:rsidRPr="0045133D" w:rsidRDefault="00C718A3" w:rsidP="009A7BD6">
      <w:pPr>
        <w:pStyle w:val="a9"/>
        <w:spacing w:line="240" w:lineRule="auto"/>
        <w:ind w:firstLine="709"/>
        <w:rPr>
          <w:bCs/>
          <w:sz w:val="24"/>
          <w:szCs w:val="24"/>
        </w:rPr>
      </w:pPr>
      <w:r w:rsidRPr="0045133D">
        <w:rPr>
          <w:bCs/>
          <w:sz w:val="24"/>
          <w:szCs w:val="24"/>
        </w:rPr>
        <w:t>Основным источником финансирования Программы является бюджет муниципального района «Олекминский район» 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государственный бюджет </w:t>
      </w:r>
      <w:r w:rsidRPr="0045133D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 w:rsidR="00FE4A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внебюджетные источники. </w:t>
      </w:r>
      <w:r w:rsidRPr="0045133D">
        <w:rPr>
          <w:bCs/>
          <w:sz w:val="24"/>
          <w:szCs w:val="24"/>
        </w:rPr>
        <w:t>Таким образом, реализация мероприятий Программы прямо</w:t>
      </w:r>
      <w:r w:rsidR="00C966D4">
        <w:rPr>
          <w:bCs/>
          <w:sz w:val="24"/>
          <w:szCs w:val="24"/>
        </w:rPr>
        <w:t xml:space="preserve"> </w:t>
      </w:r>
      <w:r w:rsidRPr="0045133D">
        <w:rPr>
          <w:bCs/>
          <w:sz w:val="24"/>
          <w:szCs w:val="24"/>
        </w:rPr>
        <w:t xml:space="preserve">пропорциональна объему финансирования из местного бюджета. Как известно, бюджет МР «Олекминский район» Республики Саха (Якутия) формируются из налоговых и неналоговых доходов. </w:t>
      </w:r>
    </w:p>
    <w:p w:rsidR="00C718A3" w:rsidRPr="003C4DCA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DCA">
        <w:rPr>
          <w:rFonts w:ascii="Times New Roman" w:hAnsi="Times New Roman"/>
          <w:sz w:val="24"/>
          <w:szCs w:val="24"/>
        </w:rPr>
        <w:t>В случае возникновения финансового кризиса в период реализации Программы</w:t>
      </w:r>
      <w:r>
        <w:rPr>
          <w:rFonts w:ascii="Times New Roman" w:hAnsi="Times New Roman"/>
          <w:sz w:val="24"/>
          <w:szCs w:val="24"/>
        </w:rPr>
        <w:t>,</w:t>
      </w:r>
      <w:r w:rsidRPr="003C4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C4DCA">
        <w:rPr>
          <w:rFonts w:ascii="Times New Roman" w:hAnsi="Times New Roman"/>
          <w:sz w:val="24"/>
          <w:szCs w:val="24"/>
        </w:rPr>
        <w:t xml:space="preserve">уществует риск сокращения бюджетного финансирования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в процессе ее реализации и перераспределения средств, что может привести к снижению ожидаемых эффектов. В этом случае для реализации основных задач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необходимо ввести корректировки в финансирование за счет уменьшения расходов по командировке, по приобретению, текущему и капитальному ремонту. </w:t>
      </w:r>
    </w:p>
    <w:p w:rsidR="00C718A3" w:rsidRPr="00F928E7" w:rsidRDefault="00C718A3" w:rsidP="009A7B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28E7">
        <w:rPr>
          <w:rFonts w:ascii="Times New Roman" w:hAnsi="Times New Roman"/>
          <w:sz w:val="24"/>
          <w:szCs w:val="24"/>
        </w:rPr>
        <w:t xml:space="preserve">Объем финансирования подпрограммы на период 2016-2018 годы составит </w:t>
      </w:r>
      <w:r w:rsidR="00CD779A" w:rsidRPr="00AD0446">
        <w:rPr>
          <w:rFonts w:ascii="Times New Roman" w:hAnsi="Times New Roman"/>
          <w:sz w:val="24"/>
          <w:szCs w:val="24"/>
        </w:rPr>
        <w:t>1298002,82</w:t>
      </w:r>
      <w:r w:rsidRPr="00AD0446">
        <w:rPr>
          <w:rFonts w:ascii="Times New Roman" w:hAnsi="Times New Roman"/>
          <w:sz w:val="24"/>
          <w:szCs w:val="24"/>
        </w:rPr>
        <w:t xml:space="preserve"> тыс.руб.</w:t>
      </w:r>
    </w:p>
    <w:p w:rsidR="00013F8F" w:rsidRPr="00F44BAF" w:rsidRDefault="00013F8F" w:rsidP="00FE4A93">
      <w:pPr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F8F" w:rsidRPr="00F44BAF" w:rsidRDefault="00013F8F" w:rsidP="00013F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t>7. Методика оценки достижения конечных результатов Подпрограммы</w:t>
      </w:r>
    </w:p>
    <w:p w:rsidR="00013F8F" w:rsidRPr="00F44BAF" w:rsidRDefault="00013F8F" w:rsidP="00FE4A93">
      <w:pPr>
        <w:tabs>
          <w:tab w:val="left" w:pos="720"/>
        </w:tabs>
        <w:suppressAutoHyphens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F8F" w:rsidRPr="00F44BAF" w:rsidRDefault="00013F8F" w:rsidP="009A7BD6">
      <w:pPr>
        <w:tabs>
          <w:tab w:val="left" w:pos="7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Реализация Подпрограммы «Развитие дошкольного образования» обеспечит:</w:t>
      </w:r>
    </w:p>
    <w:p w:rsidR="00013F8F" w:rsidRPr="00F44BAF" w:rsidRDefault="00013F8F" w:rsidP="009A7BD6">
      <w:pPr>
        <w:numPr>
          <w:ilvl w:val="0"/>
          <w:numId w:val="1"/>
        </w:numPr>
        <w:tabs>
          <w:tab w:val="left" w:pos="720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>Увеличение количественного охвата дошкольным образованием детей от 3 до 7 лет базовый год – 84%, конечный результат – 100%;</w:t>
      </w:r>
    </w:p>
    <w:p w:rsidR="00013F8F" w:rsidRPr="00F44BAF" w:rsidRDefault="00AF7D0E" w:rsidP="009A7B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 w:cs="Times New Roman"/>
          <w:sz w:val="24"/>
          <w:szCs w:val="24"/>
        </w:rPr>
        <w:t>, где:</w:t>
      </w:r>
    </w:p>
    <w:p w:rsidR="00013F8F" w:rsidRPr="00F44BAF" w:rsidRDefault="00013F8F" w:rsidP="009A7B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фактическое значение показателя;</w:t>
      </w:r>
    </w:p>
    <w:p w:rsidR="00013F8F" w:rsidRPr="00F44BAF" w:rsidRDefault="00013F8F" w:rsidP="009A7BD6">
      <w:pPr>
        <w:tabs>
          <w:tab w:val="left" w:pos="720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плановое значение показателя</w:t>
      </w:r>
    </w:p>
    <w:p w:rsidR="00013F8F" w:rsidRPr="00F44BAF" w:rsidRDefault="00013F8F" w:rsidP="009A7BD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Увеличение вариативных форм дошкольного образования (количества групп  семейного воспитания, кратковременного пребывания, консультативных пунктов для детей и родителей) базовый год – 1ед., конечный результат – 4ед.;</w:t>
      </w:r>
    </w:p>
    <w:p w:rsidR="00013F8F" w:rsidRPr="00F44BAF" w:rsidRDefault="00AF7D0E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/>
          <w:sz w:val="24"/>
          <w:szCs w:val="24"/>
        </w:rPr>
        <w:t>, где:</w:t>
      </w:r>
    </w:p>
    <w:p w:rsidR="00013F8F" w:rsidRPr="00F44BAF" w:rsidRDefault="00013F8F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013F8F" w:rsidRPr="00F44BAF" w:rsidRDefault="00013F8F" w:rsidP="009A7BD6">
      <w:pPr>
        <w:pStyle w:val="a3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           </w:t>
      </w: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013F8F" w:rsidRPr="00F44BAF" w:rsidRDefault="00013F8F" w:rsidP="009A7BD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совершенствование развивающей предметно-пространственной и игровой среды в соответствии с реализуемыми программами и Федеральным государственным образовательным стандартом дошкольного образования;</w:t>
      </w:r>
    </w:p>
    <w:p w:rsidR="00013F8F" w:rsidRPr="00F44BAF" w:rsidRDefault="00AF7D0E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/>
          <w:sz w:val="24"/>
          <w:szCs w:val="24"/>
        </w:rPr>
        <w:t>, где:</w:t>
      </w:r>
    </w:p>
    <w:p w:rsidR="00013F8F" w:rsidRPr="00F44BAF" w:rsidRDefault="00013F8F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013F8F" w:rsidRPr="00F44BAF" w:rsidRDefault="00013F8F" w:rsidP="009A7BD6">
      <w:pPr>
        <w:pStyle w:val="a3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           </w:t>
      </w: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013F8F" w:rsidRPr="00F44BAF" w:rsidRDefault="00013F8F" w:rsidP="009A7BD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>увеличение количества педагогов готовых  работать в современных информационно-образовательных условиях: базовый год – 67%, конечный результат –100%;</w:t>
      </w:r>
    </w:p>
    <w:p w:rsidR="00013F8F" w:rsidRPr="00F44BAF" w:rsidRDefault="00AF7D0E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/>
          <w:sz w:val="24"/>
          <w:szCs w:val="24"/>
        </w:rPr>
        <w:t>, где:</w:t>
      </w:r>
    </w:p>
    <w:p w:rsidR="00013F8F" w:rsidRPr="00F44BAF" w:rsidRDefault="00013F8F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013F8F" w:rsidRPr="00F44BAF" w:rsidRDefault="00013F8F" w:rsidP="009A7BD6">
      <w:pPr>
        <w:pStyle w:val="a3"/>
        <w:tabs>
          <w:tab w:val="left" w:pos="72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 xml:space="preserve">            </w:t>
      </w: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013F8F" w:rsidRPr="00F44BAF" w:rsidRDefault="00013F8F" w:rsidP="009A7BD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>Охват педагогического персонала, совершенствующий педагогическое мастерство, личностный и профессиональный рост: базовый год – 65%, конечный результат – 100%;</w:t>
      </w:r>
    </w:p>
    <w:p w:rsidR="00013F8F" w:rsidRPr="00F44BAF" w:rsidRDefault="00AF7D0E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/>
          <w:sz w:val="24"/>
          <w:szCs w:val="24"/>
        </w:rPr>
        <w:t>, где:</w:t>
      </w:r>
    </w:p>
    <w:p w:rsidR="00013F8F" w:rsidRPr="00F44BAF" w:rsidRDefault="00013F8F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013F8F" w:rsidRPr="00F44BAF" w:rsidRDefault="00013F8F" w:rsidP="009A7BD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/>
          <w:sz w:val="24"/>
          <w:szCs w:val="24"/>
        </w:rPr>
        <w:t xml:space="preserve"> </w:t>
      </w:r>
      <w:r w:rsidRPr="00F44BAF">
        <w:rPr>
          <w:rFonts w:ascii="Times New Roman" w:hAnsi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/>
          <w:sz w:val="24"/>
          <w:szCs w:val="24"/>
        </w:rPr>
        <w:t xml:space="preserve"> – плановое значение показателя.</w:t>
      </w:r>
    </w:p>
    <w:p w:rsidR="00013F8F" w:rsidRPr="00F44BAF" w:rsidRDefault="00013F8F" w:rsidP="009A7BD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44BAF">
        <w:rPr>
          <w:rFonts w:ascii="Times New Roman" w:hAnsi="Times New Roman"/>
          <w:sz w:val="24"/>
          <w:szCs w:val="24"/>
        </w:rPr>
        <w:t>Количество учреждений усовершенствовавших материально-техническую базу: базовый год – 62%, конечный результат – 85%;</w:t>
      </w:r>
    </w:p>
    <w:p w:rsidR="00013F8F" w:rsidRPr="00F44BAF" w:rsidRDefault="00AF7D0E" w:rsidP="009A7B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задача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sz w:val="24"/>
            <w:szCs w:val="24"/>
          </w:rPr>
          <m:t>×100%</m:t>
        </m:r>
      </m:oMath>
      <w:r w:rsidR="00013F8F" w:rsidRPr="00F44BAF">
        <w:rPr>
          <w:rFonts w:ascii="Times New Roman" w:hAnsi="Times New Roman" w:cs="Times New Roman"/>
          <w:sz w:val="24"/>
          <w:szCs w:val="24"/>
        </w:rPr>
        <w:t>, где:</w:t>
      </w:r>
    </w:p>
    <w:p w:rsidR="00013F8F" w:rsidRPr="00F44BAF" w:rsidRDefault="00013F8F" w:rsidP="009A7B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фактическое значение показателя;</w:t>
      </w:r>
    </w:p>
    <w:p w:rsidR="00013F8F" w:rsidRDefault="00013F8F" w:rsidP="009A7B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B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4BAF">
        <w:rPr>
          <w:rFonts w:ascii="Times New Roman" w:hAnsi="Times New Roman" w:cs="Times New Roman"/>
          <w:sz w:val="24"/>
          <w:szCs w:val="24"/>
        </w:rPr>
        <w:t xml:space="preserve"> </w:t>
      </w:r>
      <w:r w:rsidRPr="00F44BAF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F44BAF">
        <w:rPr>
          <w:rFonts w:ascii="Times New Roman" w:hAnsi="Times New Roman" w:cs="Times New Roman"/>
          <w:sz w:val="24"/>
          <w:szCs w:val="24"/>
        </w:rPr>
        <w:t xml:space="preserve"> – плановое значение показателя.</w:t>
      </w:r>
    </w:p>
    <w:p w:rsidR="00B115B1" w:rsidRPr="000D65F9" w:rsidRDefault="00B115B1" w:rsidP="009A7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>Среднее значение выполнения целей подпрограмм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 будет являться расчетной оценкой выполнения цели муниципальной программы. </w:t>
      </w:r>
    </w:p>
    <w:p w:rsidR="00B115B1" w:rsidRPr="000D65F9" w:rsidRDefault="00B115B1" w:rsidP="009A7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</w:t>
      </w:r>
      <w:r w:rsidRPr="000D65F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D65F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>≥ 90%, цель реализации муниципальной программы выполняется.</w:t>
      </w:r>
    </w:p>
    <w:p w:rsidR="00B115B1" w:rsidRPr="000D65F9" w:rsidRDefault="00B115B1" w:rsidP="009A7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5F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</w:t>
      </w:r>
      <w:r w:rsidRPr="000D65F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D65F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eastAsia="Times New Roman" w:hAnsi="Times New Roman" w:cs="Times New Roman"/>
          <w:sz w:val="24"/>
          <w:szCs w:val="24"/>
        </w:rPr>
        <w:t>&lt; 90%, цель реализации муниципальной программы не выполняется.</w:t>
      </w:r>
    </w:p>
    <w:p w:rsidR="00B115B1" w:rsidRPr="00F44BAF" w:rsidRDefault="00B115B1" w:rsidP="00FE4A93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E52" w:rsidRDefault="00FF0E52" w:rsidP="00013F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F8F" w:rsidRPr="00F44BAF" w:rsidRDefault="00013F8F" w:rsidP="00013F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AF">
        <w:rPr>
          <w:rFonts w:ascii="Times New Roman" w:hAnsi="Times New Roman" w:cs="Times New Roman"/>
          <w:b/>
          <w:sz w:val="24"/>
          <w:szCs w:val="24"/>
        </w:rPr>
        <w:t>8. Прогнозный план закупок, разработанный в соответствии с Порядком формирования муниципальных закупок в Олекминском районе.</w:t>
      </w:r>
    </w:p>
    <w:p w:rsidR="00013F8F" w:rsidRPr="00F44BAF" w:rsidRDefault="00013F8F" w:rsidP="00013F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1C0E" w:rsidRDefault="00594B57" w:rsidP="003E746A">
      <w:pPr>
        <w:ind w:left="360" w:right="305"/>
        <w:jc w:val="both"/>
      </w:pPr>
      <w:r w:rsidRPr="000D678D">
        <w:rPr>
          <w:rFonts w:ascii="Times New Roman" w:hAnsi="Times New Roman" w:cs="Times New Roman"/>
          <w:b/>
          <w:sz w:val="24"/>
          <w:szCs w:val="24"/>
        </w:rPr>
        <w:t>Согласно Приложению</w:t>
      </w:r>
      <w:r w:rsidR="008A4C34" w:rsidRPr="000D6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34" w:rsidRPr="000D678D">
        <w:rPr>
          <w:rFonts w:ascii="Times New Roman" w:hAnsi="Times New Roman"/>
          <w:b/>
          <w:sz w:val="24"/>
          <w:szCs w:val="24"/>
        </w:rPr>
        <w:t>№7 План-график размещения заказов на поставки товаров, вы</w:t>
      </w:r>
      <w:r w:rsidR="000D678D">
        <w:rPr>
          <w:rFonts w:ascii="Times New Roman" w:hAnsi="Times New Roman"/>
          <w:b/>
          <w:sz w:val="24"/>
          <w:szCs w:val="24"/>
        </w:rPr>
        <w:t>полнение работ, оказание услуг</w:t>
      </w:r>
    </w:p>
    <w:sectPr w:rsidR="004D1C0E" w:rsidSect="00463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0E" w:rsidRDefault="00AF7D0E" w:rsidP="00463F45">
      <w:pPr>
        <w:spacing w:after="0" w:line="240" w:lineRule="auto"/>
      </w:pPr>
      <w:r>
        <w:separator/>
      </w:r>
    </w:p>
  </w:endnote>
  <w:endnote w:type="continuationSeparator" w:id="0">
    <w:p w:rsidR="00AF7D0E" w:rsidRDefault="00AF7D0E" w:rsidP="0046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98" w:rsidRDefault="00EC549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9790"/>
      <w:docPartObj>
        <w:docPartGallery w:val="Page Numbers (Bottom of Page)"/>
        <w:docPartUnique/>
      </w:docPartObj>
    </w:sdtPr>
    <w:sdtEndPr/>
    <w:sdtContent>
      <w:p w:rsidR="00EC5498" w:rsidRDefault="00EC549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9C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C5498" w:rsidRDefault="00EC549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98" w:rsidRDefault="00EC54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0E" w:rsidRDefault="00AF7D0E" w:rsidP="00463F45">
      <w:pPr>
        <w:spacing w:after="0" w:line="240" w:lineRule="auto"/>
      </w:pPr>
      <w:r>
        <w:separator/>
      </w:r>
    </w:p>
  </w:footnote>
  <w:footnote w:type="continuationSeparator" w:id="0">
    <w:p w:rsidR="00AF7D0E" w:rsidRDefault="00AF7D0E" w:rsidP="0046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98" w:rsidRDefault="00EC549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98" w:rsidRDefault="00EC549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98" w:rsidRDefault="00EC54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167"/>
    <w:multiLevelType w:val="hybridMultilevel"/>
    <w:tmpl w:val="E80A8892"/>
    <w:lvl w:ilvl="0" w:tplc="955A4B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301FAA"/>
    <w:multiLevelType w:val="hybridMultilevel"/>
    <w:tmpl w:val="C5D62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C75687"/>
    <w:multiLevelType w:val="hybridMultilevel"/>
    <w:tmpl w:val="970C45D2"/>
    <w:lvl w:ilvl="0" w:tplc="7BF04A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89BEA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A461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E5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6C6C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B0D6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64EE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2A01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2C25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E0131"/>
    <w:multiLevelType w:val="multilevel"/>
    <w:tmpl w:val="52BE9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525849"/>
    <w:multiLevelType w:val="hybridMultilevel"/>
    <w:tmpl w:val="6FD4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F7DCA"/>
    <w:multiLevelType w:val="hybridMultilevel"/>
    <w:tmpl w:val="ABBA947C"/>
    <w:lvl w:ilvl="0" w:tplc="DD0489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E771D3"/>
    <w:multiLevelType w:val="hybridMultilevel"/>
    <w:tmpl w:val="9214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D3A98"/>
    <w:multiLevelType w:val="hybridMultilevel"/>
    <w:tmpl w:val="47225B94"/>
    <w:lvl w:ilvl="0" w:tplc="80B89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A2831"/>
    <w:multiLevelType w:val="hybridMultilevel"/>
    <w:tmpl w:val="BD54C274"/>
    <w:lvl w:ilvl="0" w:tplc="595EC08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796" w:hanging="360"/>
      </w:pPr>
    </w:lvl>
    <w:lvl w:ilvl="2" w:tplc="04190005" w:tentative="1">
      <w:start w:val="1"/>
      <w:numFmt w:val="lowerRoman"/>
      <w:lvlText w:val="%3."/>
      <w:lvlJc w:val="right"/>
      <w:pPr>
        <w:ind w:left="1516" w:hanging="180"/>
      </w:pPr>
    </w:lvl>
    <w:lvl w:ilvl="3" w:tplc="04190001" w:tentative="1">
      <w:start w:val="1"/>
      <w:numFmt w:val="decimal"/>
      <w:lvlText w:val="%4."/>
      <w:lvlJc w:val="left"/>
      <w:pPr>
        <w:ind w:left="2236" w:hanging="360"/>
      </w:pPr>
    </w:lvl>
    <w:lvl w:ilvl="4" w:tplc="04190003" w:tentative="1">
      <w:start w:val="1"/>
      <w:numFmt w:val="lowerLetter"/>
      <w:lvlText w:val="%5."/>
      <w:lvlJc w:val="left"/>
      <w:pPr>
        <w:ind w:left="2956" w:hanging="360"/>
      </w:pPr>
    </w:lvl>
    <w:lvl w:ilvl="5" w:tplc="04190005" w:tentative="1">
      <w:start w:val="1"/>
      <w:numFmt w:val="lowerRoman"/>
      <w:lvlText w:val="%6."/>
      <w:lvlJc w:val="right"/>
      <w:pPr>
        <w:ind w:left="3676" w:hanging="180"/>
      </w:pPr>
    </w:lvl>
    <w:lvl w:ilvl="6" w:tplc="04190001" w:tentative="1">
      <w:start w:val="1"/>
      <w:numFmt w:val="decimal"/>
      <w:lvlText w:val="%7."/>
      <w:lvlJc w:val="left"/>
      <w:pPr>
        <w:ind w:left="4396" w:hanging="360"/>
      </w:pPr>
    </w:lvl>
    <w:lvl w:ilvl="7" w:tplc="04190003" w:tentative="1">
      <w:start w:val="1"/>
      <w:numFmt w:val="lowerLetter"/>
      <w:lvlText w:val="%8."/>
      <w:lvlJc w:val="left"/>
      <w:pPr>
        <w:ind w:left="5116" w:hanging="360"/>
      </w:pPr>
    </w:lvl>
    <w:lvl w:ilvl="8" w:tplc="04190005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0315B21"/>
    <w:multiLevelType w:val="hybridMultilevel"/>
    <w:tmpl w:val="A726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C450C"/>
    <w:multiLevelType w:val="hybridMultilevel"/>
    <w:tmpl w:val="45EAA644"/>
    <w:lvl w:ilvl="0" w:tplc="40406612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3E415D8"/>
    <w:multiLevelType w:val="hybridMultilevel"/>
    <w:tmpl w:val="4A0C3840"/>
    <w:lvl w:ilvl="0" w:tplc="80B89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C3C0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7EE2773A"/>
    <w:multiLevelType w:val="hybridMultilevel"/>
    <w:tmpl w:val="672EC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F8F"/>
    <w:rsid w:val="000028F4"/>
    <w:rsid w:val="0000342E"/>
    <w:rsid w:val="00004C47"/>
    <w:rsid w:val="000136E6"/>
    <w:rsid w:val="00013F8F"/>
    <w:rsid w:val="00014DE5"/>
    <w:rsid w:val="0002148A"/>
    <w:rsid w:val="000236CE"/>
    <w:rsid w:val="000301AE"/>
    <w:rsid w:val="0003053A"/>
    <w:rsid w:val="00045ADA"/>
    <w:rsid w:val="0004648B"/>
    <w:rsid w:val="000468F0"/>
    <w:rsid w:val="00047EC6"/>
    <w:rsid w:val="00051823"/>
    <w:rsid w:val="00056CC3"/>
    <w:rsid w:val="00057087"/>
    <w:rsid w:val="000613E8"/>
    <w:rsid w:val="00061588"/>
    <w:rsid w:val="000617EF"/>
    <w:rsid w:val="00062E9F"/>
    <w:rsid w:val="000630C6"/>
    <w:rsid w:val="00064E1A"/>
    <w:rsid w:val="000670C0"/>
    <w:rsid w:val="00076338"/>
    <w:rsid w:val="000803BA"/>
    <w:rsid w:val="00081BB6"/>
    <w:rsid w:val="00090C1C"/>
    <w:rsid w:val="00093760"/>
    <w:rsid w:val="00096E7E"/>
    <w:rsid w:val="000A52F6"/>
    <w:rsid w:val="000A5701"/>
    <w:rsid w:val="000A691C"/>
    <w:rsid w:val="000A6A3D"/>
    <w:rsid w:val="000B318C"/>
    <w:rsid w:val="000B4870"/>
    <w:rsid w:val="000C31FF"/>
    <w:rsid w:val="000C37FD"/>
    <w:rsid w:val="000C5A3A"/>
    <w:rsid w:val="000C625E"/>
    <w:rsid w:val="000C64D4"/>
    <w:rsid w:val="000D5B3A"/>
    <w:rsid w:val="000D5CDD"/>
    <w:rsid w:val="000D678D"/>
    <w:rsid w:val="000E2D38"/>
    <w:rsid w:val="000E2EE8"/>
    <w:rsid w:val="000E7A4C"/>
    <w:rsid w:val="000F1B64"/>
    <w:rsid w:val="000F26D0"/>
    <w:rsid w:val="000F3DC9"/>
    <w:rsid w:val="000F5EB4"/>
    <w:rsid w:val="00105237"/>
    <w:rsid w:val="001071FF"/>
    <w:rsid w:val="00111CB6"/>
    <w:rsid w:val="00114896"/>
    <w:rsid w:val="00117E4F"/>
    <w:rsid w:val="00121F90"/>
    <w:rsid w:val="00125D35"/>
    <w:rsid w:val="00130C64"/>
    <w:rsid w:val="001328B3"/>
    <w:rsid w:val="00134F8D"/>
    <w:rsid w:val="0013615D"/>
    <w:rsid w:val="0013640A"/>
    <w:rsid w:val="00137BFC"/>
    <w:rsid w:val="00142D4D"/>
    <w:rsid w:val="0014662F"/>
    <w:rsid w:val="00155755"/>
    <w:rsid w:val="00162FD9"/>
    <w:rsid w:val="00164342"/>
    <w:rsid w:val="00166A39"/>
    <w:rsid w:val="001706BA"/>
    <w:rsid w:val="00172ED3"/>
    <w:rsid w:val="00174BBB"/>
    <w:rsid w:val="00180528"/>
    <w:rsid w:val="001814CA"/>
    <w:rsid w:val="00182C87"/>
    <w:rsid w:val="00184C14"/>
    <w:rsid w:val="001943DD"/>
    <w:rsid w:val="001969C8"/>
    <w:rsid w:val="001A31F6"/>
    <w:rsid w:val="001A33F1"/>
    <w:rsid w:val="001A3C1C"/>
    <w:rsid w:val="001A7769"/>
    <w:rsid w:val="001A7A29"/>
    <w:rsid w:val="001B09D5"/>
    <w:rsid w:val="001B1D99"/>
    <w:rsid w:val="001B34BC"/>
    <w:rsid w:val="001B3C28"/>
    <w:rsid w:val="001C097C"/>
    <w:rsid w:val="001C43D3"/>
    <w:rsid w:val="001C5F6D"/>
    <w:rsid w:val="001C6E77"/>
    <w:rsid w:val="001C72AB"/>
    <w:rsid w:val="001D1E30"/>
    <w:rsid w:val="001D5054"/>
    <w:rsid w:val="001E02B4"/>
    <w:rsid w:val="001E15A3"/>
    <w:rsid w:val="001E4A04"/>
    <w:rsid w:val="001E7956"/>
    <w:rsid w:val="001F026E"/>
    <w:rsid w:val="001F0B7C"/>
    <w:rsid w:val="001F388E"/>
    <w:rsid w:val="0020596F"/>
    <w:rsid w:val="00206857"/>
    <w:rsid w:val="00206EE1"/>
    <w:rsid w:val="00210661"/>
    <w:rsid w:val="0021536C"/>
    <w:rsid w:val="00216573"/>
    <w:rsid w:val="002172A1"/>
    <w:rsid w:val="00220414"/>
    <w:rsid w:val="00221BE3"/>
    <w:rsid w:val="00222F76"/>
    <w:rsid w:val="0023206B"/>
    <w:rsid w:val="00233DD6"/>
    <w:rsid w:val="00241464"/>
    <w:rsid w:val="00245829"/>
    <w:rsid w:val="0025508E"/>
    <w:rsid w:val="0026090D"/>
    <w:rsid w:val="00262F51"/>
    <w:rsid w:val="00264B11"/>
    <w:rsid w:val="00266A6A"/>
    <w:rsid w:val="00272D44"/>
    <w:rsid w:val="002738D4"/>
    <w:rsid w:val="0027464D"/>
    <w:rsid w:val="00275898"/>
    <w:rsid w:val="00280D72"/>
    <w:rsid w:val="00281C0F"/>
    <w:rsid w:val="00282F96"/>
    <w:rsid w:val="002836E3"/>
    <w:rsid w:val="0028725B"/>
    <w:rsid w:val="00294190"/>
    <w:rsid w:val="00294C94"/>
    <w:rsid w:val="00294F5E"/>
    <w:rsid w:val="00297505"/>
    <w:rsid w:val="002A4F1C"/>
    <w:rsid w:val="002A64CF"/>
    <w:rsid w:val="002B0DF9"/>
    <w:rsid w:val="002B3BE7"/>
    <w:rsid w:val="002B7A50"/>
    <w:rsid w:val="002C0F3C"/>
    <w:rsid w:val="002C3E89"/>
    <w:rsid w:val="002D48D2"/>
    <w:rsid w:val="002E0DCC"/>
    <w:rsid w:val="002E2BA7"/>
    <w:rsid w:val="003043FF"/>
    <w:rsid w:val="00305A13"/>
    <w:rsid w:val="003135BB"/>
    <w:rsid w:val="00313B2E"/>
    <w:rsid w:val="00314998"/>
    <w:rsid w:val="00317A58"/>
    <w:rsid w:val="0032247B"/>
    <w:rsid w:val="0032562E"/>
    <w:rsid w:val="00327EDF"/>
    <w:rsid w:val="00336593"/>
    <w:rsid w:val="0034361D"/>
    <w:rsid w:val="00362EA1"/>
    <w:rsid w:val="00366C7B"/>
    <w:rsid w:val="003679F8"/>
    <w:rsid w:val="003748B1"/>
    <w:rsid w:val="003749A1"/>
    <w:rsid w:val="003750CD"/>
    <w:rsid w:val="00380350"/>
    <w:rsid w:val="0038470F"/>
    <w:rsid w:val="00390C8A"/>
    <w:rsid w:val="003914CC"/>
    <w:rsid w:val="003B073D"/>
    <w:rsid w:val="003B1A12"/>
    <w:rsid w:val="003C38A9"/>
    <w:rsid w:val="003C4927"/>
    <w:rsid w:val="003D236C"/>
    <w:rsid w:val="003D2EE4"/>
    <w:rsid w:val="003E3AFE"/>
    <w:rsid w:val="003E746A"/>
    <w:rsid w:val="003E7A95"/>
    <w:rsid w:val="003F7510"/>
    <w:rsid w:val="00400F53"/>
    <w:rsid w:val="00403572"/>
    <w:rsid w:val="0040400B"/>
    <w:rsid w:val="004166E2"/>
    <w:rsid w:val="00417D76"/>
    <w:rsid w:val="00420D85"/>
    <w:rsid w:val="00422BA8"/>
    <w:rsid w:val="00423A1A"/>
    <w:rsid w:val="004313DE"/>
    <w:rsid w:val="00433D07"/>
    <w:rsid w:val="004414EC"/>
    <w:rsid w:val="00442B24"/>
    <w:rsid w:val="00443DA1"/>
    <w:rsid w:val="00446199"/>
    <w:rsid w:val="00447BF8"/>
    <w:rsid w:val="00453884"/>
    <w:rsid w:val="00453BE5"/>
    <w:rsid w:val="00455689"/>
    <w:rsid w:val="00463251"/>
    <w:rsid w:val="00463F45"/>
    <w:rsid w:val="00465BA0"/>
    <w:rsid w:val="00473161"/>
    <w:rsid w:val="004754D7"/>
    <w:rsid w:val="00486EAC"/>
    <w:rsid w:val="00491A0A"/>
    <w:rsid w:val="00492D50"/>
    <w:rsid w:val="004A12F9"/>
    <w:rsid w:val="004B3759"/>
    <w:rsid w:val="004B6B6D"/>
    <w:rsid w:val="004C6523"/>
    <w:rsid w:val="004C7613"/>
    <w:rsid w:val="004D1C0E"/>
    <w:rsid w:val="004D7D5F"/>
    <w:rsid w:val="004E4FC6"/>
    <w:rsid w:val="004E5171"/>
    <w:rsid w:val="004F45BB"/>
    <w:rsid w:val="00503424"/>
    <w:rsid w:val="0051165C"/>
    <w:rsid w:val="005224DE"/>
    <w:rsid w:val="005240F9"/>
    <w:rsid w:val="00532441"/>
    <w:rsid w:val="005324A0"/>
    <w:rsid w:val="0053427E"/>
    <w:rsid w:val="0053464C"/>
    <w:rsid w:val="00534FDA"/>
    <w:rsid w:val="0055316E"/>
    <w:rsid w:val="00553A75"/>
    <w:rsid w:val="005602FE"/>
    <w:rsid w:val="00567A0F"/>
    <w:rsid w:val="00570F17"/>
    <w:rsid w:val="005860CD"/>
    <w:rsid w:val="00594B57"/>
    <w:rsid w:val="005A1A9B"/>
    <w:rsid w:val="005A642B"/>
    <w:rsid w:val="005B035D"/>
    <w:rsid w:val="005B0CF0"/>
    <w:rsid w:val="005B5DAF"/>
    <w:rsid w:val="005C5D05"/>
    <w:rsid w:val="005D12EC"/>
    <w:rsid w:val="005E10FB"/>
    <w:rsid w:val="005E209E"/>
    <w:rsid w:val="006038C1"/>
    <w:rsid w:val="0060446F"/>
    <w:rsid w:val="0060550C"/>
    <w:rsid w:val="006067BD"/>
    <w:rsid w:val="00612B32"/>
    <w:rsid w:val="00613A5E"/>
    <w:rsid w:val="00615218"/>
    <w:rsid w:val="00617137"/>
    <w:rsid w:val="00622711"/>
    <w:rsid w:val="00623F0B"/>
    <w:rsid w:val="00625A70"/>
    <w:rsid w:val="00626886"/>
    <w:rsid w:val="00627247"/>
    <w:rsid w:val="00627373"/>
    <w:rsid w:val="006321FD"/>
    <w:rsid w:val="00635EC7"/>
    <w:rsid w:val="00640719"/>
    <w:rsid w:val="00641FE1"/>
    <w:rsid w:val="00642696"/>
    <w:rsid w:val="0064314E"/>
    <w:rsid w:val="00651689"/>
    <w:rsid w:val="00662A90"/>
    <w:rsid w:val="006653D3"/>
    <w:rsid w:val="0066790A"/>
    <w:rsid w:val="00671989"/>
    <w:rsid w:val="006734BB"/>
    <w:rsid w:val="0068047D"/>
    <w:rsid w:val="00683FAE"/>
    <w:rsid w:val="00685387"/>
    <w:rsid w:val="00687ECD"/>
    <w:rsid w:val="00690F8E"/>
    <w:rsid w:val="00693A39"/>
    <w:rsid w:val="00697805"/>
    <w:rsid w:val="006A4C2E"/>
    <w:rsid w:val="006A665F"/>
    <w:rsid w:val="006A6710"/>
    <w:rsid w:val="006B0D0B"/>
    <w:rsid w:val="006B0D8F"/>
    <w:rsid w:val="006B3A47"/>
    <w:rsid w:val="006C1C3A"/>
    <w:rsid w:val="006C5F23"/>
    <w:rsid w:val="006D0BBF"/>
    <w:rsid w:val="006D303C"/>
    <w:rsid w:val="006E74D2"/>
    <w:rsid w:val="006F6627"/>
    <w:rsid w:val="007016C8"/>
    <w:rsid w:val="00701F78"/>
    <w:rsid w:val="00702937"/>
    <w:rsid w:val="00702F44"/>
    <w:rsid w:val="007104A9"/>
    <w:rsid w:val="00722F47"/>
    <w:rsid w:val="00723D46"/>
    <w:rsid w:val="00725B2D"/>
    <w:rsid w:val="00730420"/>
    <w:rsid w:val="007332BA"/>
    <w:rsid w:val="00742919"/>
    <w:rsid w:val="007438F3"/>
    <w:rsid w:val="00743F97"/>
    <w:rsid w:val="00745EE4"/>
    <w:rsid w:val="00751712"/>
    <w:rsid w:val="00751D02"/>
    <w:rsid w:val="0075414C"/>
    <w:rsid w:val="007574CB"/>
    <w:rsid w:val="007659B7"/>
    <w:rsid w:val="0076695A"/>
    <w:rsid w:val="007678CB"/>
    <w:rsid w:val="007679EC"/>
    <w:rsid w:val="0077302E"/>
    <w:rsid w:val="00774EF5"/>
    <w:rsid w:val="00777C77"/>
    <w:rsid w:val="00781B8E"/>
    <w:rsid w:val="007908DF"/>
    <w:rsid w:val="007972C8"/>
    <w:rsid w:val="007B3478"/>
    <w:rsid w:val="007B554D"/>
    <w:rsid w:val="007C57E2"/>
    <w:rsid w:val="007C79DB"/>
    <w:rsid w:val="007D1E31"/>
    <w:rsid w:val="007D652E"/>
    <w:rsid w:val="007D66D7"/>
    <w:rsid w:val="007D6D97"/>
    <w:rsid w:val="007E4650"/>
    <w:rsid w:val="007E4FB5"/>
    <w:rsid w:val="007F2239"/>
    <w:rsid w:val="00801D80"/>
    <w:rsid w:val="00810B73"/>
    <w:rsid w:val="00812895"/>
    <w:rsid w:val="00826FA0"/>
    <w:rsid w:val="0083383E"/>
    <w:rsid w:val="00835627"/>
    <w:rsid w:val="00850059"/>
    <w:rsid w:val="00853D9D"/>
    <w:rsid w:val="00855E7B"/>
    <w:rsid w:val="00856304"/>
    <w:rsid w:val="00861A8D"/>
    <w:rsid w:val="00861F97"/>
    <w:rsid w:val="0086441C"/>
    <w:rsid w:val="00864A22"/>
    <w:rsid w:val="00870255"/>
    <w:rsid w:val="00882FDA"/>
    <w:rsid w:val="008835A1"/>
    <w:rsid w:val="00883C43"/>
    <w:rsid w:val="008846D0"/>
    <w:rsid w:val="008952B1"/>
    <w:rsid w:val="008957C3"/>
    <w:rsid w:val="00895DA2"/>
    <w:rsid w:val="008A085C"/>
    <w:rsid w:val="008A3CF2"/>
    <w:rsid w:val="008A4C34"/>
    <w:rsid w:val="008A57C0"/>
    <w:rsid w:val="008B034C"/>
    <w:rsid w:val="008B0EE1"/>
    <w:rsid w:val="008B3B3D"/>
    <w:rsid w:val="008C11C2"/>
    <w:rsid w:val="008C29C3"/>
    <w:rsid w:val="008C2CB0"/>
    <w:rsid w:val="008C32AF"/>
    <w:rsid w:val="008C3FD1"/>
    <w:rsid w:val="008C6EA1"/>
    <w:rsid w:val="008D4F00"/>
    <w:rsid w:val="008D7419"/>
    <w:rsid w:val="008E18BC"/>
    <w:rsid w:val="008E47DE"/>
    <w:rsid w:val="008E5460"/>
    <w:rsid w:val="008E6B77"/>
    <w:rsid w:val="008F1E09"/>
    <w:rsid w:val="008F257C"/>
    <w:rsid w:val="008F35EA"/>
    <w:rsid w:val="008F445B"/>
    <w:rsid w:val="008F53EB"/>
    <w:rsid w:val="009011AC"/>
    <w:rsid w:val="009044B4"/>
    <w:rsid w:val="009045D8"/>
    <w:rsid w:val="00911F4E"/>
    <w:rsid w:val="00912EFB"/>
    <w:rsid w:val="009156C4"/>
    <w:rsid w:val="009167BB"/>
    <w:rsid w:val="009179AB"/>
    <w:rsid w:val="0092038C"/>
    <w:rsid w:val="009205D6"/>
    <w:rsid w:val="0092353B"/>
    <w:rsid w:val="00924DEB"/>
    <w:rsid w:val="00933139"/>
    <w:rsid w:val="00934AE0"/>
    <w:rsid w:val="009447F4"/>
    <w:rsid w:val="00951062"/>
    <w:rsid w:val="009535B7"/>
    <w:rsid w:val="00953CB7"/>
    <w:rsid w:val="009651D1"/>
    <w:rsid w:val="00966A3A"/>
    <w:rsid w:val="00966BE6"/>
    <w:rsid w:val="00975ED6"/>
    <w:rsid w:val="00977F73"/>
    <w:rsid w:val="00982F79"/>
    <w:rsid w:val="0098601B"/>
    <w:rsid w:val="0099167C"/>
    <w:rsid w:val="00991FF8"/>
    <w:rsid w:val="00995861"/>
    <w:rsid w:val="009958C7"/>
    <w:rsid w:val="00995E47"/>
    <w:rsid w:val="00995EF2"/>
    <w:rsid w:val="009A50B3"/>
    <w:rsid w:val="009A5E8C"/>
    <w:rsid w:val="009A7BD6"/>
    <w:rsid w:val="009B3172"/>
    <w:rsid w:val="009C043B"/>
    <w:rsid w:val="009C4CE8"/>
    <w:rsid w:val="009D049D"/>
    <w:rsid w:val="009D1791"/>
    <w:rsid w:val="009D2D30"/>
    <w:rsid w:val="009D62C2"/>
    <w:rsid w:val="009E136B"/>
    <w:rsid w:val="009E622C"/>
    <w:rsid w:val="009E6F92"/>
    <w:rsid w:val="009F208A"/>
    <w:rsid w:val="009F2634"/>
    <w:rsid w:val="009F36DD"/>
    <w:rsid w:val="009F598D"/>
    <w:rsid w:val="00A0167A"/>
    <w:rsid w:val="00A1314E"/>
    <w:rsid w:val="00A1449B"/>
    <w:rsid w:val="00A219D1"/>
    <w:rsid w:val="00A22A0B"/>
    <w:rsid w:val="00A275C5"/>
    <w:rsid w:val="00A3045F"/>
    <w:rsid w:val="00A3335A"/>
    <w:rsid w:val="00A36472"/>
    <w:rsid w:val="00A36B31"/>
    <w:rsid w:val="00A42A82"/>
    <w:rsid w:val="00A470A7"/>
    <w:rsid w:val="00A4714E"/>
    <w:rsid w:val="00A52E16"/>
    <w:rsid w:val="00A56A90"/>
    <w:rsid w:val="00A61F6E"/>
    <w:rsid w:val="00A62955"/>
    <w:rsid w:val="00A63B97"/>
    <w:rsid w:val="00A650A8"/>
    <w:rsid w:val="00A66BF2"/>
    <w:rsid w:val="00A73EB5"/>
    <w:rsid w:val="00A8008E"/>
    <w:rsid w:val="00A9063A"/>
    <w:rsid w:val="00A90B5B"/>
    <w:rsid w:val="00A90CF4"/>
    <w:rsid w:val="00A9238D"/>
    <w:rsid w:val="00A938DE"/>
    <w:rsid w:val="00A95611"/>
    <w:rsid w:val="00AA3F77"/>
    <w:rsid w:val="00AA44CA"/>
    <w:rsid w:val="00AA4CC3"/>
    <w:rsid w:val="00AA67B7"/>
    <w:rsid w:val="00AB23E6"/>
    <w:rsid w:val="00AB2527"/>
    <w:rsid w:val="00AB47D9"/>
    <w:rsid w:val="00AB4E1E"/>
    <w:rsid w:val="00AB6C55"/>
    <w:rsid w:val="00AC0572"/>
    <w:rsid w:val="00AC2862"/>
    <w:rsid w:val="00AC3475"/>
    <w:rsid w:val="00AD0446"/>
    <w:rsid w:val="00AD0BB5"/>
    <w:rsid w:val="00AD3826"/>
    <w:rsid w:val="00AD4C73"/>
    <w:rsid w:val="00AD4DD2"/>
    <w:rsid w:val="00AD5C8B"/>
    <w:rsid w:val="00AF36AF"/>
    <w:rsid w:val="00AF7D0E"/>
    <w:rsid w:val="00B0375E"/>
    <w:rsid w:val="00B07ACF"/>
    <w:rsid w:val="00B115B1"/>
    <w:rsid w:val="00B115DD"/>
    <w:rsid w:val="00B1278A"/>
    <w:rsid w:val="00B13194"/>
    <w:rsid w:val="00B24D52"/>
    <w:rsid w:val="00B26CEA"/>
    <w:rsid w:val="00B27573"/>
    <w:rsid w:val="00B33118"/>
    <w:rsid w:val="00B3411D"/>
    <w:rsid w:val="00B37A4C"/>
    <w:rsid w:val="00B4588A"/>
    <w:rsid w:val="00B471DE"/>
    <w:rsid w:val="00B50ECC"/>
    <w:rsid w:val="00B519C8"/>
    <w:rsid w:val="00B51CA7"/>
    <w:rsid w:val="00B53185"/>
    <w:rsid w:val="00B53D2D"/>
    <w:rsid w:val="00B54EE9"/>
    <w:rsid w:val="00B579D0"/>
    <w:rsid w:val="00B616B4"/>
    <w:rsid w:val="00B62664"/>
    <w:rsid w:val="00B655C3"/>
    <w:rsid w:val="00B76902"/>
    <w:rsid w:val="00B807A4"/>
    <w:rsid w:val="00B8234F"/>
    <w:rsid w:val="00B93FFA"/>
    <w:rsid w:val="00B96878"/>
    <w:rsid w:val="00BA0F0B"/>
    <w:rsid w:val="00BB47F5"/>
    <w:rsid w:val="00BC4473"/>
    <w:rsid w:val="00BC54A6"/>
    <w:rsid w:val="00BC54AA"/>
    <w:rsid w:val="00BC6278"/>
    <w:rsid w:val="00BD0FBE"/>
    <w:rsid w:val="00BD1E08"/>
    <w:rsid w:val="00BD5F9B"/>
    <w:rsid w:val="00BE5EC9"/>
    <w:rsid w:val="00BF12DF"/>
    <w:rsid w:val="00BF2F46"/>
    <w:rsid w:val="00C0513D"/>
    <w:rsid w:val="00C07D74"/>
    <w:rsid w:val="00C13A7B"/>
    <w:rsid w:val="00C14CFA"/>
    <w:rsid w:val="00C21A0C"/>
    <w:rsid w:val="00C27B73"/>
    <w:rsid w:val="00C27C53"/>
    <w:rsid w:val="00C34A17"/>
    <w:rsid w:val="00C44657"/>
    <w:rsid w:val="00C563BB"/>
    <w:rsid w:val="00C60937"/>
    <w:rsid w:val="00C623AD"/>
    <w:rsid w:val="00C67068"/>
    <w:rsid w:val="00C705B1"/>
    <w:rsid w:val="00C718A3"/>
    <w:rsid w:val="00C80AE5"/>
    <w:rsid w:val="00C85EC4"/>
    <w:rsid w:val="00C966D4"/>
    <w:rsid w:val="00C96A8C"/>
    <w:rsid w:val="00CA2B14"/>
    <w:rsid w:val="00CA6989"/>
    <w:rsid w:val="00CA6FF6"/>
    <w:rsid w:val="00CB1DEE"/>
    <w:rsid w:val="00CC01C5"/>
    <w:rsid w:val="00CC2339"/>
    <w:rsid w:val="00CC4986"/>
    <w:rsid w:val="00CC4FDB"/>
    <w:rsid w:val="00CD7253"/>
    <w:rsid w:val="00CD779A"/>
    <w:rsid w:val="00CD7FFE"/>
    <w:rsid w:val="00CE0F36"/>
    <w:rsid w:val="00CE2483"/>
    <w:rsid w:val="00CE5242"/>
    <w:rsid w:val="00CE5F1C"/>
    <w:rsid w:val="00CE65B5"/>
    <w:rsid w:val="00CE76C9"/>
    <w:rsid w:val="00CF119D"/>
    <w:rsid w:val="00D069D4"/>
    <w:rsid w:val="00D10887"/>
    <w:rsid w:val="00D172A8"/>
    <w:rsid w:val="00D17D16"/>
    <w:rsid w:val="00D2669C"/>
    <w:rsid w:val="00D2669E"/>
    <w:rsid w:val="00D3163B"/>
    <w:rsid w:val="00D42DA2"/>
    <w:rsid w:val="00D44A0E"/>
    <w:rsid w:val="00D47F1B"/>
    <w:rsid w:val="00D504EB"/>
    <w:rsid w:val="00D54728"/>
    <w:rsid w:val="00D54E96"/>
    <w:rsid w:val="00D54F59"/>
    <w:rsid w:val="00D55A4B"/>
    <w:rsid w:val="00D6599E"/>
    <w:rsid w:val="00D667C0"/>
    <w:rsid w:val="00D66F09"/>
    <w:rsid w:val="00D7630B"/>
    <w:rsid w:val="00D76549"/>
    <w:rsid w:val="00D8139D"/>
    <w:rsid w:val="00D81680"/>
    <w:rsid w:val="00D837C5"/>
    <w:rsid w:val="00D83BF4"/>
    <w:rsid w:val="00D96F37"/>
    <w:rsid w:val="00DA01D1"/>
    <w:rsid w:val="00DA3BD6"/>
    <w:rsid w:val="00DA79FA"/>
    <w:rsid w:val="00DB3992"/>
    <w:rsid w:val="00DB7E24"/>
    <w:rsid w:val="00DC00AD"/>
    <w:rsid w:val="00DC01C2"/>
    <w:rsid w:val="00DC213D"/>
    <w:rsid w:val="00DC2E84"/>
    <w:rsid w:val="00DD1013"/>
    <w:rsid w:val="00DD1DCC"/>
    <w:rsid w:val="00DD7877"/>
    <w:rsid w:val="00DE261F"/>
    <w:rsid w:val="00DE2D96"/>
    <w:rsid w:val="00DE3BBC"/>
    <w:rsid w:val="00DF6788"/>
    <w:rsid w:val="00DF71D0"/>
    <w:rsid w:val="00DF7B26"/>
    <w:rsid w:val="00E034F8"/>
    <w:rsid w:val="00E0765B"/>
    <w:rsid w:val="00E160DA"/>
    <w:rsid w:val="00E16502"/>
    <w:rsid w:val="00E204B8"/>
    <w:rsid w:val="00E2341F"/>
    <w:rsid w:val="00E23EDA"/>
    <w:rsid w:val="00E26217"/>
    <w:rsid w:val="00E27D13"/>
    <w:rsid w:val="00E30550"/>
    <w:rsid w:val="00E319C9"/>
    <w:rsid w:val="00E33DED"/>
    <w:rsid w:val="00E345D9"/>
    <w:rsid w:val="00E34738"/>
    <w:rsid w:val="00E34B6A"/>
    <w:rsid w:val="00E3740C"/>
    <w:rsid w:val="00E37643"/>
    <w:rsid w:val="00E4304C"/>
    <w:rsid w:val="00E44D1C"/>
    <w:rsid w:val="00E44E7B"/>
    <w:rsid w:val="00E471F1"/>
    <w:rsid w:val="00E53638"/>
    <w:rsid w:val="00E60441"/>
    <w:rsid w:val="00E71035"/>
    <w:rsid w:val="00E8203E"/>
    <w:rsid w:val="00E84EBC"/>
    <w:rsid w:val="00EA34A1"/>
    <w:rsid w:val="00EA7378"/>
    <w:rsid w:val="00EB458B"/>
    <w:rsid w:val="00EB51EE"/>
    <w:rsid w:val="00EC0BD1"/>
    <w:rsid w:val="00EC3988"/>
    <w:rsid w:val="00EC5498"/>
    <w:rsid w:val="00ED3631"/>
    <w:rsid w:val="00ED3CBA"/>
    <w:rsid w:val="00ED4B44"/>
    <w:rsid w:val="00ED5F55"/>
    <w:rsid w:val="00ED6C9F"/>
    <w:rsid w:val="00EE3428"/>
    <w:rsid w:val="00EE49F0"/>
    <w:rsid w:val="00EE526B"/>
    <w:rsid w:val="00EE5A86"/>
    <w:rsid w:val="00EE7674"/>
    <w:rsid w:val="00EF0941"/>
    <w:rsid w:val="00EF1622"/>
    <w:rsid w:val="00EF6A1B"/>
    <w:rsid w:val="00EF7213"/>
    <w:rsid w:val="00F00426"/>
    <w:rsid w:val="00F02710"/>
    <w:rsid w:val="00F04FA0"/>
    <w:rsid w:val="00F06653"/>
    <w:rsid w:val="00F07D55"/>
    <w:rsid w:val="00F12DB6"/>
    <w:rsid w:val="00F13868"/>
    <w:rsid w:val="00F140FC"/>
    <w:rsid w:val="00F154F4"/>
    <w:rsid w:val="00F15CB0"/>
    <w:rsid w:val="00F16A0C"/>
    <w:rsid w:val="00F16DE7"/>
    <w:rsid w:val="00F1717B"/>
    <w:rsid w:val="00F24698"/>
    <w:rsid w:val="00F31428"/>
    <w:rsid w:val="00F31BAB"/>
    <w:rsid w:val="00F379A1"/>
    <w:rsid w:val="00F41B0D"/>
    <w:rsid w:val="00F44BAF"/>
    <w:rsid w:val="00F51142"/>
    <w:rsid w:val="00F6255D"/>
    <w:rsid w:val="00F665B2"/>
    <w:rsid w:val="00F66B77"/>
    <w:rsid w:val="00F82131"/>
    <w:rsid w:val="00F82966"/>
    <w:rsid w:val="00F928E7"/>
    <w:rsid w:val="00F939F0"/>
    <w:rsid w:val="00F95B46"/>
    <w:rsid w:val="00FA41D4"/>
    <w:rsid w:val="00FA442E"/>
    <w:rsid w:val="00FA71A4"/>
    <w:rsid w:val="00FB2BEA"/>
    <w:rsid w:val="00FB5E87"/>
    <w:rsid w:val="00FC4088"/>
    <w:rsid w:val="00FC5233"/>
    <w:rsid w:val="00FD3F5F"/>
    <w:rsid w:val="00FD5C30"/>
    <w:rsid w:val="00FE36B9"/>
    <w:rsid w:val="00FE3BD9"/>
    <w:rsid w:val="00FE4A93"/>
    <w:rsid w:val="00FF0A85"/>
    <w:rsid w:val="00FF0E52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8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5EC4"/>
    <w:pPr>
      <w:keepNext/>
      <w:keepLines/>
      <w:numPr>
        <w:numId w:val="10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85EC4"/>
    <w:pPr>
      <w:keepNext/>
      <w:keepLines/>
      <w:numPr>
        <w:ilvl w:val="1"/>
        <w:numId w:val="10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85EC4"/>
    <w:pPr>
      <w:keepNext/>
      <w:keepLines/>
      <w:numPr>
        <w:ilvl w:val="2"/>
        <w:numId w:val="10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85EC4"/>
    <w:pPr>
      <w:keepNext/>
      <w:keepLines/>
      <w:numPr>
        <w:ilvl w:val="3"/>
        <w:numId w:val="10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85EC4"/>
    <w:pPr>
      <w:keepNext/>
      <w:keepLines/>
      <w:numPr>
        <w:ilvl w:val="4"/>
        <w:numId w:val="10"/>
      </w:numPr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85EC4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85EC4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85EC4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85EC4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F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013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13F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13F8F"/>
    <w:pPr>
      <w:shd w:val="clear" w:color="auto" w:fill="00FFFF"/>
      <w:suppressAutoHyphens/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eastAsia="ar-SA"/>
    </w:rPr>
  </w:style>
  <w:style w:type="character" w:customStyle="1" w:styleId="a4">
    <w:name w:val="Основной текст Знак"/>
    <w:aliases w:val="Основной текст Знак Знак Знак,Основной текст отчета Знак Знак1,Основной текст отчета Знак Знак Знак,Основной текст1 Знак"/>
    <w:basedOn w:val="a0"/>
    <w:link w:val="a5"/>
    <w:locked/>
    <w:rsid w:val="00013F8F"/>
  </w:style>
  <w:style w:type="paragraph" w:styleId="a5">
    <w:name w:val="Body Text"/>
    <w:aliases w:val="Основной текст Знак Знак,Основной текст отчета Знак,Основной текст отчета Знак Знак,Основной текст1"/>
    <w:basedOn w:val="a"/>
    <w:link w:val="a4"/>
    <w:unhideWhenUsed/>
    <w:rsid w:val="00013F8F"/>
    <w:pPr>
      <w:spacing w:after="120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13F8F"/>
    <w:rPr>
      <w:rFonts w:eastAsiaTheme="minorEastAsia"/>
      <w:lang w:eastAsia="ru-RU"/>
    </w:rPr>
  </w:style>
  <w:style w:type="character" w:customStyle="1" w:styleId="text11">
    <w:name w:val="text11"/>
    <w:rsid w:val="00013F8F"/>
    <w:rPr>
      <w:rFonts w:ascii="Arial CYR" w:hAnsi="Arial CYR" w:cs="Arial CYR" w:hint="default"/>
      <w:color w:val="000000"/>
      <w:sz w:val="18"/>
      <w:szCs w:val="18"/>
    </w:rPr>
  </w:style>
  <w:style w:type="paragraph" w:customStyle="1" w:styleId="12">
    <w:name w:val="Обычный1"/>
    <w:link w:val="13"/>
    <w:rsid w:val="00013F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rsid w:val="00013F8F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character" w:customStyle="1" w:styleId="13">
    <w:name w:val="Обычный1 Знак"/>
    <w:link w:val="12"/>
    <w:locked/>
    <w:rsid w:val="0001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F8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85E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85E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85EC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C85EC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C85EC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C85EC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C85EC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C85EC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C85EC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9">
    <w:name w:val="Обычный для таблиц"/>
    <w:basedOn w:val="a"/>
    <w:rsid w:val="00C718A3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тиль"/>
    <w:rsid w:val="00F66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6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63F4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6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3F4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User</cp:lastModifiedBy>
  <cp:revision>2</cp:revision>
  <cp:lastPrinted>2015-12-24T03:22:00Z</cp:lastPrinted>
  <dcterms:created xsi:type="dcterms:W3CDTF">2015-12-24T03:22:00Z</dcterms:created>
  <dcterms:modified xsi:type="dcterms:W3CDTF">2015-12-24T03:22:00Z</dcterms:modified>
</cp:coreProperties>
</file>