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96" w:rsidRDefault="00A15896" w:rsidP="00A158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b/>
          <w:bCs/>
          <w:i/>
          <w:iCs/>
          <w:color w:val="C00000"/>
        </w:rPr>
      </w:pPr>
      <w:r>
        <w:rPr>
          <w:rFonts w:ascii="Arial Black" w:hAnsi="Arial Black" w:cs="Arial"/>
          <w:b/>
          <w:bCs/>
          <w:i/>
          <w:iCs/>
          <w:color w:val="C00000"/>
        </w:rPr>
        <w:t xml:space="preserve">Памятка медиации </w:t>
      </w: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C00000"/>
        </w:rPr>
        <w:t>Школьная жизнь</w:t>
      </w:r>
      <w:r>
        <w:rPr>
          <w:color w:val="181818"/>
        </w:rPr>
        <w:t> - это сложный процесс, включающий в себя не только учебные ситуации, но и совершенно разные уровни взаимодействия большого количества людей. В ходе этих отношений не редко возникают конфликтные ситуации. Зачастую, те способы решение конфликтов, которые обычно практикуются в школе, нередко решают только последствия ссоры, а не ее причину.</w:t>
      </w: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 w:line="194" w:lineRule="atLeast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C00000"/>
        </w:rPr>
        <w:t>Медиатор</w:t>
      </w:r>
      <w:r>
        <w:rPr>
          <w:color w:val="181818"/>
        </w:rPr>
        <w:t> – специалист, призванный разрешать конфликты с помощью медиации. Он участвует в процедуре медиации как третья, нейтральная, незаинтересованная сторона. В процессе переговоров медиатор помогает конфликтующим сторонам понять интересы свои и противника, определить занимаемые позиции.</w:t>
      </w: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 w:line="194" w:lineRule="atLeast"/>
        <w:rPr>
          <w:rFonts w:ascii="Arial" w:hAnsi="Arial" w:cs="Arial"/>
          <w:color w:val="181818"/>
          <w:sz w:val="19"/>
          <w:szCs w:val="19"/>
        </w:rPr>
      </w:pP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C00000"/>
        </w:rPr>
        <w:t>Школьная медиация</w:t>
      </w:r>
      <w:r>
        <w:rPr>
          <w:color w:val="181818"/>
        </w:rPr>
        <w:t> 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 w:line="194" w:lineRule="atLeast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C00000"/>
        </w:rPr>
        <w:t>Восстановительная медиация</w:t>
      </w:r>
      <w:r>
        <w:rPr>
          <w:color w:val="181818"/>
        </w:rPr>
        <w:t> – это процесс, в рамках которого участники с помощью беспристрастной третьей стороны (медиатора) разрешают конфликт. Медиатор создает условия для восстановления способности людей понимать друг друга и договариваться о приемлемых для них вариантах разрешения проблем, возникших в результате конфликтных или криминальных ситуаций.</w:t>
      </w: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 w:line="194" w:lineRule="atLeast"/>
        <w:rPr>
          <w:rFonts w:ascii="Arial" w:hAnsi="Arial" w:cs="Arial"/>
          <w:color w:val="181818"/>
          <w:sz w:val="19"/>
          <w:szCs w:val="19"/>
        </w:rPr>
      </w:pP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C00000"/>
          <w:u w:val="single"/>
        </w:rPr>
        <w:t>Принципы медиации:</w:t>
      </w:r>
    </w:p>
    <w:p w:rsidR="00A15896" w:rsidRDefault="00A15896" w:rsidP="00A15896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rFonts w:ascii="Arial" w:hAnsi="Arial" w:cs="Arial"/>
          <w:color w:val="181818"/>
          <w:sz w:val="19"/>
          <w:szCs w:val="19"/>
        </w:rPr>
      </w:pPr>
    </w:p>
    <w:p w:rsidR="00A15896" w:rsidRDefault="00A15896" w:rsidP="00A15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181818"/>
        </w:rPr>
        <w:t>Конфиденциальность.</w:t>
      </w:r>
      <w:r>
        <w:rPr>
          <w:b/>
          <w:bCs/>
          <w:i/>
          <w:iCs/>
          <w:color w:val="181818"/>
        </w:rPr>
        <w:t> </w:t>
      </w:r>
      <w:r>
        <w:rPr>
          <w:color w:val="181818"/>
        </w:rPr>
        <w:t>Встречи строго конфиденциальны;</w:t>
      </w:r>
    </w:p>
    <w:p w:rsidR="00A15896" w:rsidRDefault="00A15896" w:rsidP="00A15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181818"/>
        </w:rPr>
        <w:t>Добровольность.</w:t>
      </w:r>
      <w:r>
        <w:rPr>
          <w:rFonts w:ascii="Arial" w:hAnsi="Arial" w:cs="Arial"/>
          <w:color w:val="181818"/>
        </w:rPr>
        <w:t> </w:t>
      </w:r>
      <w:r>
        <w:rPr>
          <w:color w:val="181818"/>
        </w:rPr>
        <w:t>Встречи организуются на добровольных началах участников процесса;</w:t>
      </w:r>
    </w:p>
    <w:p w:rsidR="00A15896" w:rsidRDefault="00A15896" w:rsidP="00A15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rPr>
          <w:rFonts w:ascii="Arial" w:hAnsi="Arial" w:cs="Arial"/>
          <w:color w:val="181818"/>
          <w:sz w:val="19"/>
          <w:szCs w:val="19"/>
        </w:rPr>
      </w:pPr>
      <w:r>
        <w:rPr>
          <w:rFonts w:ascii="Arial Black" w:hAnsi="Arial Black" w:cs="Arial"/>
          <w:b/>
          <w:bCs/>
          <w:i/>
          <w:iCs/>
          <w:color w:val="181818"/>
        </w:rPr>
        <w:t>Нейтральность.</w:t>
      </w:r>
      <w:r>
        <w:rPr>
          <w:color w:val="181818"/>
        </w:rPr>
        <w:t xml:space="preserve"> Медиатор нейтрален ко всем участникам </w:t>
      </w:r>
      <w:proofErr w:type="spellStart"/>
      <w:r>
        <w:rPr>
          <w:color w:val="181818"/>
        </w:rPr>
        <w:t>конфликта;</w:t>
      </w:r>
      <w:proofErr w:type="spellEnd"/>
    </w:p>
    <w:p w:rsidR="00A15896" w:rsidRDefault="00A15896" w:rsidP="00A15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rPr>
          <w:rFonts w:ascii="Arial" w:hAnsi="Arial" w:cs="Arial"/>
          <w:color w:val="181818"/>
          <w:sz w:val="19"/>
          <w:szCs w:val="19"/>
        </w:rPr>
      </w:pPr>
      <w:proofErr w:type="spellStart"/>
      <w:r w:rsidRPr="00A15896">
        <w:rPr>
          <w:rFonts w:ascii="Arial Black" w:hAnsi="Arial Black"/>
          <w:b/>
          <w:bCs/>
          <w:i/>
          <w:iCs/>
        </w:rPr>
        <w:t>Безоценочность</w:t>
      </w:r>
      <w:proofErr w:type="spellEnd"/>
      <w:r w:rsidRPr="00A15896">
        <w:rPr>
          <w:rFonts w:ascii="Arial Black" w:hAnsi="Arial Black"/>
          <w:b/>
          <w:bCs/>
          <w:i/>
          <w:iCs/>
        </w:rPr>
        <w:t>; </w:t>
      </w:r>
      <w:r>
        <w:t>Медиатор не дает оценку участникам процесса;</w:t>
      </w:r>
    </w:p>
    <w:p w:rsidR="00A15896" w:rsidRDefault="00A15896" w:rsidP="00A15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rPr>
          <w:rFonts w:ascii="Arial" w:hAnsi="Arial" w:cs="Arial"/>
          <w:color w:val="181818"/>
          <w:sz w:val="19"/>
          <w:szCs w:val="19"/>
        </w:rPr>
      </w:pPr>
      <w:r w:rsidRPr="00A15896">
        <w:rPr>
          <w:rFonts w:ascii="Arial Black" w:hAnsi="Arial Black"/>
          <w:b/>
          <w:bCs/>
          <w:i/>
          <w:iCs/>
        </w:rPr>
        <w:t>Беспристрастность, независимость;</w:t>
      </w:r>
      <w:r w:rsidRPr="00A15896">
        <w:rPr>
          <w:b/>
          <w:bCs/>
          <w:i/>
          <w:iCs/>
        </w:rPr>
        <w:t> </w:t>
      </w:r>
      <w:r>
        <w:t>Медиатор не принимает чью-либо сторону.</w:t>
      </w:r>
    </w:p>
    <w:p w:rsidR="00A15896" w:rsidRPr="00A15896" w:rsidRDefault="00A15896" w:rsidP="00A158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4" w:lineRule="atLeast"/>
        <w:ind w:left="0"/>
        <w:rPr>
          <w:rFonts w:ascii="Arial" w:hAnsi="Arial" w:cs="Arial"/>
          <w:color w:val="181818"/>
          <w:sz w:val="19"/>
          <w:szCs w:val="19"/>
        </w:rPr>
      </w:pPr>
      <w:r w:rsidRPr="00A15896">
        <w:rPr>
          <w:rFonts w:ascii="Arial Black" w:hAnsi="Arial Black"/>
          <w:b/>
          <w:bCs/>
        </w:rPr>
        <w:t>Ответственность</w:t>
      </w:r>
      <w:r w:rsidRPr="00A15896">
        <w:rPr>
          <w:b/>
          <w:bCs/>
          <w:i/>
          <w:iCs/>
        </w:rPr>
        <w:t> </w:t>
      </w:r>
      <w:r>
        <w:t>за процесс и результат переговоров</w:t>
      </w:r>
    </w:p>
    <w:p w:rsidR="00A15896" w:rsidRDefault="00A15896" w:rsidP="00A15896">
      <w:pPr>
        <w:pStyle w:val="a3"/>
        <w:spacing w:before="0" w:beforeAutospacing="0" w:after="0" w:afterAutospacing="0" w:line="194" w:lineRule="atLeast"/>
      </w:pPr>
    </w:p>
    <w:p w:rsidR="00A15896" w:rsidRDefault="00A15896" w:rsidP="00A15896">
      <w:pPr>
        <w:pStyle w:val="a3"/>
        <w:spacing w:before="0" w:beforeAutospacing="0" w:after="0" w:afterAutospacing="0"/>
      </w:pPr>
      <w:r>
        <w:rPr>
          <w:rFonts w:ascii="Arial Black" w:hAnsi="Arial Black"/>
          <w:b/>
          <w:bCs/>
          <w:i/>
          <w:iCs/>
          <w:color w:val="C00000"/>
        </w:rPr>
        <w:t>Отличие медиации от других форм урегулирования конфликта</w:t>
      </w:r>
    </w:p>
    <w:p w:rsidR="00A15896" w:rsidRDefault="00A15896" w:rsidP="00A15896">
      <w:pPr>
        <w:pStyle w:val="a3"/>
        <w:spacing w:before="0" w:beforeAutospacing="0" w:after="0" w:afterAutospacing="0"/>
      </w:pPr>
      <w:r>
        <w:t xml:space="preserve">Медиация предполагает решение конфликта самими участниками конфликта в ходе переговоров. Медиация альтернативна не только административному способу решения конфликтов, но и </w:t>
      </w:r>
      <w:proofErr w:type="gramStart"/>
      <w:r>
        <w:t>альтернативной</w:t>
      </w:r>
      <w:proofErr w:type="gramEnd"/>
      <w:r>
        <w:t xml:space="preserve"> подростковым силовым методам воздействия. Технология восстановительного правосудия предполагает разрешение вопросов:</w:t>
      </w:r>
    </w:p>
    <w:p w:rsidR="00A15896" w:rsidRDefault="00A15896" w:rsidP="00A15896">
      <w:pPr>
        <w:pStyle w:val="a3"/>
        <w:spacing w:before="0" w:beforeAutospacing="0" w:after="0" w:afterAutospacing="0"/>
      </w:pPr>
      <w:r>
        <w:t>-последствия ситуации для обеих сторон и чувства сторон по отношению к случившемуся (как правило, обе стороны приходят к пониманию, что последствия разрушительны для обеих сторон конфликта)</w:t>
      </w:r>
    </w:p>
    <w:p w:rsidR="00A15896" w:rsidRDefault="00A15896" w:rsidP="00A15896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решение ситуации</w:t>
      </w:r>
      <w:proofErr w:type="gramEnd"/>
      <w:r>
        <w:t xml:space="preserve"> (нарушитель видит для себя путь возвращения в социум через восстановление нормальных от ношений с жертвой и восстановление причиненного вреда;</w:t>
      </w:r>
    </w:p>
    <w:p w:rsidR="00A15896" w:rsidRDefault="00A15896" w:rsidP="00A15896">
      <w:pPr>
        <w:pStyle w:val="a3"/>
        <w:spacing w:before="0" w:beforeAutospacing="0" w:after="0" w:afterAutospacing="0"/>
      </w:pPr>
      <w:r>
        <w:t>- определение мер по предупреждению повторных конфликтов.</w:t>
      </w:r>
    </w:p>
    <w:p w:rsidR="00A15896" w:rsidRDefault="00A15896" w:rsidP="00A15896">
      <w:pPr>
        <w:pStyle w:val="a3"/>
        <w:spacing w:before="0" w:beforeAutospacing="0" w:after="0" w:afterAutospacing="0" w:line="194" w:lineRule="atLeast"/>
      </w:pPr>
    </w:p>
    <w:p w:rsidR="00A15896" w:rsidRDefault="00A15896" w:rsidP="00A15896">
      <w:pPr>
        <w:pStyle w:val="a3"/>
        <w:spacing w:before="0" w:beforeAutospacing="0" w:after="0" w:afterAutospacing="0" w:line="194" w:lineRule="atLeast"/>
        <w:jc w:val="center"/>
      </w:pPr>
      <w:r>
        <w:rPr>
          <w:rFonts w:ascii="Arial Black" w:hAnsi="Arial Black"/>
          <w:b/>
          <w:bCs/>
          <w:i/>
          <w:iCs/>
          <w:color w:val="C00000"/>
        </w:rPr>
        <w:t>Аналитическая беседа (может проходить через две-три недели)</w:t>
      </w:r>
    </w:p>
    <w:p w:rsidR="00A15896" w:rsidRDefault="00A15896" w:rsidP="00A15896">
      <w:pPr>
        <w:pStyle w:val="a3"/>
        <w:spacing w:before="0" w:beforeAutospacing="0" w:after="0" w:afterAutospacing="0" w:line="194" w:lineRule="atLeast"/>
      </w:pPr>
      <w:r>
        <w:rPr>
          <w:b/>
          <w:bCs/>
        </w:rPr>
        <w:t>Задачи:</w:t>
      </w:r>
    </w:p>
    <w:p w:rsidR="00A15896" w:rsidRDefault="00A15896" w:rsidP="00A15896">
      <w:pPr>
        <w:pStyle w:val="a3"/>
        <w:spacing w:before="0" w:beforeAutospacing="0" w:after="0" w:afterAutospacing="0" w:line="194" w:lineRule="atLeast"/>
      </w:pPr>
      <w:r>
        <w:t>- провести рефлексию результатов медиации;</w:t>
      </w:r>
    </w:p>
    <w:p w:rsidR="00A15896" w:rsidRDefault="00A15896" w:rsidP="00A15896">
      <w:pPr>
        <w:pStyle w:val="a3"/>
        <w:spacing w:before="0" w:beforeAutospacing="0" w:after="0" w:afterAutospacing="0" w:line="194" w:lineRule="atLeast"/>
      </w:pPr>
      <w:r>
        <w:t>- выяснить, выполнено ли достигнутое соглашение;</w:t>
      </w:r>
    </w:p>
    <w:p w:rsidR="00A15896" w:rsidRDefault="00A15896" w:rsidP="00A15896">
      <w:pPr>
        <w:pStyle w:val="a3"/>
        <w:spacing w:before="0" w:beforeAutospacing="0" w:after="0" w:afterAutospacing="0" w:line="194" w:lineRule="atLeast"/>
      </w:pPr>
      <w:r>
        <w:t>- обсудить ценности восстановительного способа разрешения конфликтов и криминальных ситуаций.</w:t>
      </w:r>
    </w:p>
    <w:p w:rsidR="00125FA9" w:rsidRDefault="00125FA9"/>
    <w:sectPr w:rsidR="00125FA9" w:rsidSect="00A158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67F9"/>
    <w:multiLevelType w:val="hybridMultilevel"/>
    <w:tmpl w:val="EFF2C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76ED3"/>
    <w:multiLevelType w:val="multilevel"/>
    <w:tmpl w:val="DF1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E4B56"/>
    <w:multiLevelType w:val="multilevel"/>
    <w:tmpl w:val="C7D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5896"/>
    <w:rsid w:val="00125FA9"/>
    <w:rsid w:val="00A1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2</cp:revision>
  <dcterms:created xsi:type="dcterms:W3CDTF">2022-01-19T06:13:00Z</dcterms:created>
  <dcterms:modified xsi:type="dcterms:W3CDTF">2022-01-19T06:15:00Z</dcterms:modified>
</cp:coreProperties>
</file>